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FB5808" w:rsidP="00B5516D">
      <w:pPr>
        <w:jc w:val="center"/>
        <w:rPr>
          <w:b/>
        </w:rPr>
      </w:pPr>
      <w:r>
        <w:rPr>
          <w:b/>
        </w:rPr>
        <w:t>August 8, 2012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691FF6" w:rsidRDefault="00691FF6" w:rsidP="00222AB9">
      <w:pPr>
        <w:pStyle w:val="ListParagraph"/>
      </w:pPr>
    </w:p>
    <w:p w:rsidR="00E4559C" w:rsidRDefault="00F71A40" w:rsidP="00D46D38">
      <w:pPr>
        <w:pStyle w:val="ListParagraph"/>
      </w:pPr>
      <w:r>
        <w:t>3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4D4E82" w:rsidRDefault="00CB09CA" w:rsidP="004D4E82">
      <w:pPr>
        <w:pStyle w:val="ListParagraph"/>
        <w:numPr>
          <w:ilvl w:val="0"/>
          <w:numId w:val="5"/>
        </w:numPr>
        <w:ind w:left="1800"/>
      </w:pPr>
      <w:r>
        <w:t>4</w:t>
      </w:r>
      <w:r w:rsidRPr="00CB09CA">
        <w:rPr>
          <w:vertAlign w:val="superscript"/>
        </w:rPr>
        <w:t>th</w:t>
      </w:r>
      <w:r>
        <w:t xml:space="preserve"> of July – impact to the system/non-emergency number</w:t>
      </w:r>
      <w:bookmarkStart w:id="0" w:name="_GoBack"/>
      <w:bookmarkEnd w:id="0"/>
    </w:p>
    <w:p w:rsidR="005F1296" w:rsidRDefault="00CB09CA" w:rsidP="004D4E82">
      <w:pPr>
        <w:pStyle w:val="ListParagraph"/>
        <w:numPr>
          <w:ilvl w:val="0"/>
          <w:numId w:val="5"/>
        </w:numPr>
        <w:ind w:left="1800"/>
      </w:pPr>
      <w:r>
        <w:t>Staffing Situation/Investigations Channel</w:t>
      </w:r>
    </w:p>
    <w:p w:rsidR="00235621" w:rsidRDefault="00235621" w:rsidP="005142A7">
      <w:pPr>
        <w:pStyle w:val="ListParagraph"/>
        <w:numPr>
          <w:ilvl w:val="0"/>
          <w:numId w:val="5"/>
        </w:numPr>
        <w:ind w:left="1800"/>
      </w:pPr>
      <w:r>
        <w:t>Surrendering of Accreditation through NAED</w:t>
      </w:r>
    </w:p>
    <w:p w:rsidR="00235621" w:rsidRDefault="00235621" w:rsidP="00235621">
      <w:pPr>
        <w:pStyle w:val="ListParagraph"/>
        <w:numPr>
          <w:ilvl w:val="0"/>
          <w:numId w:val="5"/>
        </w:numPr>
        <w:ind w:left="1800"/>
      </w:pPr>
      <w:r>
        <w:t>SCFD agency event renumbering in CAD</w:t>
      </w:r>
    </w:p>
    <w:p w:rsidR="00E4559C" w:rsidRDefault="00E4559C" w:rsidP="00D46D38">
      <w:pPr>
        <w:ind w:left="2160"/>
      </w:pPr>
    </w:p>
    <w:p w:rsidR="00B5516D" w:rsidRDefault="00D46D38" w:rsidP="00F71A40">
      <w:pPr>
        <w:pStyle w:val="ListParagraph"/>
      </w:pPr>
      <w:r>
        <w:t>4.</w:t>
      </w:r>
      <w:r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4D4E82" w:rsidRDefault="00F71A40" w:rsidP="00CB09CA">
      <w:pPr>
        <w:pStyle w:val="ListParagraph"/>
        <w:ind w:left="1800" w:hanging="360"/>
      </w:pPr>
      <w:proofErr w:type="gramStart"/>
      <w:r>
        <w:t>a.  Digital</w:t>
      </w:r>
      <w:proofErr w:type="gramEnd"/>
      <w:r>
        <w:t xml:space="preserve"> </w:t>
      </w:r>
      <w:r w:rsidR="00CB09CA">
        <w:t xml:space="preserve">radio </w:t>
      </w:r>
      <w:r w:rsidR="004D4E82">
        <w:t>s</w:t>
      </w:r>
      <w:r>
        <w:t>ystem</w:t>
      </w:r>
      <w:r w:rsidR="004D4E82">
        <w:t xml:space="preserve">, </w:t>
      </w:r>
      <w:r w:rsidR="00E14288">
        <w:t xml:space="preserve">tower acquisitions, </w:t>
      </w:r>
      <w:r w:rsidR="00CB09CA">
        <w:t>fire station alerting, data radio, NICE recording system.</w:t>
      </w:r>
    </w:p>
    <w:p w:rsidR="004D4E82" w:rsidRDefault="004D4E82" w:rsidP="00F71A40">
      <w:pPr>
        <w:pStyle w:val="ListParagraph"/>
      </w:pPr>
    </w:p>
    <w:p w:rsidR="00B5516D" w:rsidRDefault="00D46D38" w:rsidP="00B5516D">
      <w:pPr>
        <w:pStyle w:val="ListParagraph"/>
      </w:pPr>
      <w:r>
        <w:t>5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D46D38" w:rsidP="00B5516D">
      <w:pPr>
        <w:pStyle w:val="ListParagraph"/>
      </w:pPr>
      <w:r>
        <w:t>6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22023D"/>
    <w:rsid w:val="00222AB9"/>
    <w:rsid w:val="00235621"/>
    <w:rsid w:val="002434E4"/>
    <w:rsid w:val="002718FE"/>
    <w:rsid w:val="00296E31"/>
    <w:rsid w:val="002B08C4"/>
    <w:rsid w:val="002B5302"/>
    <w:rsid w:val="002F02CF"/>
    <w:rsid w:val="00316E84"/>
    <w:rsid w:val="003501EC"/>
    <w:rsid w:val="003537A9"/>
    <w:rsid w:val="0039368D"/>
    <w:rsid w:val="003B0D1F"/>
    <w:rsid w:val="003C0725"/>
    <w:rsid w:val="003D3A33"/>
    <w:rsid w:val="004D0C1F"/>
    <w:rsid w:val="004D4E82"/>
    <w:rsid w:val="005142A7"/>
    <w:rsid w:val="00553318"/>
    <w:rsid w:val="005659E3"/>
    <w:rsid w:val="0058548F"/>
    <w:rsid w:val="005902AE"/>
    <w:rsid w:val="005A2692"/>
    <w:rsid w:val="005F1296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42EF2"/>
    <w:rsid w:val="00866D6E"/>
    <w:rsid w:val="008B7754"/>
    <w:rsid w:val="008C33AA"/>
    <w:rsid w:val="00974BF2"/>
    <w:rsid w:val="009F0033"/>
    <w:rsid w:val="00AD0CF9"/>
    <w:rsid w:val="00B5516D"/>
    <w:rsid w:val="00B621A1"/>
    <w:rsid w:val="00B82A7B"/>
    <w:rsid w:val="00B94EF6"/>
    <w:rsid w:val="00BC5774"/>
    <w:rsid w:val="00BF3CA1"/>
    <w:rsid w:val="00C32364"/>
    <w:rsid w:val="00C54AB8"/>
    <w:rsid w:val="00C5543D"/>
    <w:rsid w:val="00C70A08"/>
    <w:rsid w:val="00CA4D77"/>
    <w:rsid w:val="00CB09CA"/>
    <w:rsid w:val="00CD0AFB"/>
    <w:rsid w:val="00CD745E"/>
    <w:rsid w:val="00D34547"/>
    <w:rsid w:val="00D46D38"/>
    <w:rsid w:val="00D663AE"/>
    <w:rsid w:val="00DA54F9"/>
    <w:rsid w:val="00DD1064"/>
    <w:rsid w:val="00DE2593"/>
    <w:rsid w:val="00DE372E"/>
    <w:rsid w:val="00DE4733"/>
    <w:rsid w:val="00E14288"/>
    <w:rsid w:val="00E4559C"/>
    <w:rsid w:val="00E67FF6"/>
    <w:rsid w:val="00EC0595"/>
    <w:rsid w:val="00EF349C"/>
    <w:rsid w:val="00F04428"/>
    <w:rsid w:val="00F150EC"/>
    <w:rsid w:val="00F71A40"/>
    <w:rsid w:val="00FB580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14</cp:revision>
  <cp:lastPrinted>2012-08-09T16:17:00Z</cp:lastPrinted>
  <dcterms:created xsi:type="dcterms:W3CDTF">2012-07-30T16:34:00Z</dcterms:created>
  <dcterms:modified xsi:type="dcterms:W3CDTF">2012-08-09T16:17:00Z</dcterms:modified>
</cp:coreProperties>
</file>