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465" w:rsidRDefault="00586AC2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B21465" w:rsidRPr="003D112E" w:rsidRDefault="00586AC2">
      <w:pPr>
        <w:spacing w:after="0" w:line="259" w:lineRule="auto"/>
        <w:jc w:val="center"/>
        <w:rPr>
          <w:sz w:val="24"/>
          <w:szCs w:val="24"/>
        </w:rPr>
      </w:pPr>
      <w:r w:rsidRPr="003D112E">
        <w:rPr>
          <w:b/>
          <w:sz w:val="24"/>
          <w:szCs w:val="24"/>
        </w:rPr>
        <w:t>TEAM JUSTICE MINUTES</w:t>
      </w:r>
    </w:p>
    <w:p w:rsidR="00B21465" w:rsidRPr="003D112E" w:rsidRDefault="00F136A7">
      <w:pPr>
        <w:spacing w:after="0" w:line="259" w:lineRule="auto"/>
        <w:ind w:right="4"/>
        <w:jc w:val="center"/>
        <w:rPr>
          <w:sz w:val="24"/>
          <w:szCs w:val="24"/>
        </w:rPr>
      </w:pPr>
      <w:r>
        <w:rPr>
          <w:b/>
          <w:sz w:val="24"/>
          <w:szCs w:val="24"/>
        </w:rPr>
        <w:t>November 1</w:t>
      </w:r>
      <w:r w:rsidR="00BA4ECC" w:rsidRPr="003D112E">
        <w:rPr>
          <w:b/>
          <w:sz w:val="24"/>
          <w:szCs w:val="24"/>
        </w:rPr>
        <w:t>,</w:t>
      </w:r>
      <w:r w:rsidR="003F670E" w:rsidRPr="003D112E">
        <w:rPr>
          <w:b/>
          <w:sz w:val="24"/>
          <w:szCs w:val="24"/>
        </w:rPr>
        <w:t xml:space="preserve"> 2024</w:t>
      </w:r>
      <w:r w:rsidR="00586AC2" w:rsidRPr="003D112E">
        <w:rPr>
          <w:b/>
          <w:sz w:val="24"/>
          <w:szCs w:val="24"/>
        </w:rPr>
        <w:t xml:space="preserve"> (In-Person &amp; Via Zoom) </w:t>
      </w:r>
    </w:p>
    <w:p w:rsidR="00B21465" w:rsidRPr="003D112E" w:rsidRDefault="00586AC2" w:rsidP="000E1270">
      <w:pPr>
        <w:spacing w:after="2" w:line="237" w:lineRule="auto"/>
        <w:ind w:left="0" w:right="5348" w:firstLine="0"/>
        <w:rPr>
          <w:sz w:val="24"/>
          <w:szCs w:val="24"/>
        </w:rPr>
      </w:pPr>
      <w:r w:rsidRPr="003D112E">
        <w:rPr>
          <w:b/>
          <w:sz w:val="24"/>
          <w:szCs w:val="24"/>
        </w:rPr>
        <w:t xml:space="preserve">  </w:t>
      </w:r>
    </w:p>
    <w:p w:rsidR="00B21465" w:rsidRPr="003D112E" w:rsidRDefault="00586AC2" w:rsidP="000E1270">
      <w:pPr>
        <w:spacing w:after="0" w:line="259" w:lineRule="auto"/>
        <w:ind w:left="-5"/>
        <w:rPr>
          <w:sz w:val="24"/>
          <w:szCs w:val="24"/>
        </w:rPr>
      </w:pPr>
      <w:r w:rsidRPr="003D112E">
        <w:rPr>
          <w:b/>
          <w:sz w:val="24"/>
          <w:szCs w:val="24"/>
          <w:u w:val="single" w:color="000000"/>
        </w:rPr>
        <w:t>Members Present:</w:t>
      </w:r>
      <w:r w:rsidRPr="003D112E">
        <w:rPr>
          <w:sz w:val="24"/>
          <w:szCs w:val="24"/>
        </w:rPr>
        <w:t xml:space="preserve">  </w:t>
      </w:r>
    </w:p>
    <w:p w:rsidR="00EB782C" w:rsidRPr="003D112E" w:rsidRDefault="00586AC2" w:rsidP="00EB782C">
      <w:pPr>
        <w:ind w:left="-5"/>
        <w:rPr>
          <w:sz w:val="24"/>
          <w:szCs w:val="24"/>
        </w:rPr>
      </w:pPr>
      <w:r w:rsidRPr="003D112E">
        <w:rPr>
          <w:sz w:val="24"/>
          <w:szCs w:val="24"/>
          <w:u w:val="single" w:color="000000"/>
        </w:rPr>
        <w:t>In Person:</w:t>
      </w:r>
      <w:r w:rsidR="009869A8" w:rsidRPr="003D112E">
        <w:rPr>
          <w:sz w:val="24"/>
          <w:szCs w:val="24"/>
        </w:rPr>
        <w:t xml:space="preserve"> Peter Shay (Chair), </w:t>
      </w:r>
      <w:r w:rsidR="00262BB8" w:rsidRPr="003D112E">
        <w:rPr>
          <w:sz w:val="24"/>
          <w:szCs w:val="24"/>
        </w:rPr>
        <w:t>Judge Richard Macias</w:t>
      </w:r>
      <w:r w:rsidR="009869A8" w:rsidRPr="003D112E">
        <w:rPr>
          <w:sz w:val="24"/>
          <w:szCs w:val="24"/>
        </w:rPr>
        <w:t>,</w:t>
      </w:r>
      <w:r w:rsidR="00262BB8" w:rsidRPr="003D112E">
        <w:rPr>
          <w:sz w:val="24"/>
          <w:szCs w:val="24"/>
        </w:rPr>
        <w:t xml:space="preserve"> </w:t>
      </w:r>
      <w:r w:rsidR="00EB782C" w:rsidRPr="003D112E">
        <w:rPr>
          <w:sz w:val="24"/>
          <w:szCs w:val="24"/>
        </w:rPr>
        <w:t>Amanda Kingrey, Terri Moses, Kristin Peterman, Jazmine Rogers, Shantel Westbrook, Tiffinie Irving, Mark Masterson</w:t>
      </w:r>
      <w:r w:rsidR="00694D56">
        <w:rPr>
          <w:sz w:val="24"/>
          <w:szCs w:val="24"/>
        </w:rPr>
        <w:t>, Sonya Miller</w:t>
      </w:r>
    </w:p>
    <w:p w:rsidR="00414BBB" w:rsidRPr="003D112E" w:rsidRDefault="00414BBB" w:rsidP="000E1270">
      <w:pPr>
        <w:spacing w:after="0" w:line="238" w:lineRule="auto"/>
        <w:ind w:left="0" w:firstLine="0"/>
        <w:rPr>
          <w:sz w:val="24"/>
          <w:szCs w:val="24"/>
        </w:rPr>
      </w:pPr>
    </w:p>
    <w:p w:rsidR="00955129" w:rsidRPr="003D112E" w:rsidRDefault="00836059" w:rsidP="000E1270">
      <w:pPr>
        <w:spacing w:after="0" w:line="238" w:lineRule="auto"/>
        <w:ind w:left="0" w:firstLine="0"/>
        <w:rPr>
          <w:sz w:val="24"/>
          <w:szCs w:val="24"/>
        </w:rPr>
      </w:pPr>
      <w:r w:rsidRPr="003D112E">
        <w:rPr>
          <w:b/>
          <w:sz w:val="24"/>
          <w:szCs w:val="24"/>
          <w:u w:val="single"/>
        </w:rPr>
        <w:t>Zoom:</w:t>
      </w:r>
      <w:r w:rsidR="003F670E" w:rsidRPr="003D112E">
        <w:rPr>
          <w:sz w:val="24"/>
          <w:szCs w:val="24"/>
        </w:rPr>
        <w:t xml:space="preserve"> </w:t>
      </w:r>
    </w:p>
    <w:p w:rsidR="00B21465" w:rsidRDefault="00244819" w:rsidP="00A0780D">
      <w:pPr>
        <w:spacing w:after="0" w:line="240" w:lineRule="auto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>Jose Sambrano (Vice-chair), Christian Cory, Lt Clayton Barth, Karensa Schiffel</w:t>
      </w:r>
    </w:p>
    <w:p w:rsidR="00244819" w:rsidRPr="003D112E" w:rsidRDefault="00244819" w:rsidP="001C4229">
      <w:pPr>
        <w:spacing w:after="0" w:line="180" w:lineRule="auto"/>
        <w:ind w:left="0" w:firstLine="0"/>
        <w:jc w:val="left"/>
        <w:rPr>
          <w:sz w:val="24"/>
          <w:szCs w:val="24"/>
        </w:rPr>
      </w:pPr>
    </w:p>
    <w:p w:rsidR="00955129" w:rsidRPr="003D112E" w:rsidRDefault="00586AC2" w:rsidP="000B46BE">
      <w:pPr>
        <w:ind w:left="-5"/>
        <w:rPr>
          <w:sz w:val="24"/>
          <w:szCs w:val="24"/>
        </w:rPr>
      </w:pPr>
      <w:r w:rsidRPr="003D112E">
        <w:rPr>
          <w:b/>
          <w:sz w:val="24"/>
          <w:szCs w:val="24"/>
          <w:u w:val="single" w:color="000000"/>
        </w:rPr>
        <w:t xml:space="preserve">Members Absent: </w:t>
      </w:r>
    </w:p>
    <w:p w:rsidR="00414651" w:rsidRPr="003D112E" w:rsidRDefault="00244819" w:rsidP="00414651">
      <w:pPr>
        <w:spacing w:after="0" w:line="238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Bach Hang, Daniel Bateman</w:t>
      </w:r>
    </w:p>
    <w:p w:rsidR="0049244F" w:rsidRPr="003D112E" w:rsidRDefault="0049244F" w:rsidP="00414651">
      <w:pPr>
        <w:spacing w:after="0" w:line="238" w:lineRule="auto"/>
        <w:ind w:left="0" w:firstLine="0"/>
        <w:rPr>
          <w:sz w:val="24"/>
          <w:szCs w:val="24"/>
        </w:rPr>
      </w:pPr>
    </w:p>
    <w:p w:rsidR="0049244F" w:rsidRPr="003D112E" w:rsidRDefault="0049244F" w:rsidP="0049244F">
      <w:pPr>
        <w:ind w:left="-5"/>
        <w:rPr>
          <w:sz w:val="24"/>
          <w:szCs w:val="24"/>
        </w:rPr>
      </w:pPr>
      <w:r w:rsidRPr="003D112E">
        <w:rPr>
          <w:b/>
          <w:sz w:val="24"/>
          <w:szCs w:val="24"/>
          <w:u w:val="single" w:color="000000"/>
        </w:rPr>
        <w:t>WSU Consultant</w:t>
      </w:r>
      <w:r w:rsidRPr="003D112E">
        <w:rPr>
          <w:sz w:val="24"/>
          <w:szCs w:val="24"/>
        </w:rPr>
        <w:t>: Dr. Delores Craig-Moreland</w:t>
      </w:r>
    </w:p>
    <w:p w:rsidR="00B21465" w:rsidRPr="003D112E" w:rsidRDefault="00B21465" w:rsidP="001C4229">
      <w:pPr>
        <w:spacing w:after="0" w:line="180" w:lineRule="auto"/>
        <w:ind w:left="0" w:firstLine="0"/>
        <w:jc w:val="left"/>
        <w:rPr>
          <w:sz w:val="24"/>
          <w:szCs w:val="24"/>
        </w:rPr>
      </w:pPr>
    </w:p>
    <w:p w:rsidR="00B21465" w:rsidRPr="003D112E" w:rsidRDefault="00586AC2" w:rsidP="004557E9">
      <w:pPr>
        <w:spacing w:after="0" w:line="180" w:lineRule="auto"/>
        <w:ind w:left="0" w:firstLine="0"/>
        <w:jc w:val="left"/>
        <w:rPr>
          <w:sz w:val="24"/>
          <w:szCs w:val="24"/>
        </w:rPr>
      </w:pPr>
      <w:r w:rsidRPr="003D112E">
        <w:rPr>
          <w:b/>
          <w:sz w:val="24"/>
          <w:szCs w:val="24"/>
          <w:u w:val="single" w:color="000000"/>
        </w:rPr>
        <w:t>Staff</w:t>
      </w:r>
      <w:r w:rsidRPr="003D112E">
        <w:rPr>
          <w:b/>
          <w:sz w:val="24"/>
          <w:szCs w:val="24"/>
        </w:rPr>
        <w:t>:</w:t>
      </w:r>
      <w:r w:rsidRPr="003D112E">
        <w:rPr>
          <w:sz w:val="24"/>
          <w:szCs w:val="24"/>
        </w:rPr>
        <w:t xml:space="preserve">  </w:t>
      </w:r>
    </w:p>
    <w:p w:rsidR="002D6BC2" w:rsidRPr="003D112E" w:rsidRDefault="00586AC2" w:rsidP="00CE7AF9">
      <w:pPr>
        <w:ind w:left="-5" w:right="5"/>
        <w:rPr>
          <w:sz w:val="24"/>
          <w:szCs w:val="24"/>
        </w:rPr>
      </w:pPr>
      <w:r w:rsidRPr="003D112E">
        <w:rPr>
          <w:sz w:val="24"/>
          <w:szCs w:val="24"/>
          <w:u w:val="single" w:color="000000"/>
        </w:rPr>
        <w:t>In Person:</w:t>
      </w:r>
      <w:r w:rsidR="00B921A4" w:rsidRPr="003D112E">
        <w:rPr>
          <w:sz w:val="24"/>
          <w:szCs w:val="24"/>
        </w:rPr>
        <w:t xml:space="preserve"> </w:t>
      </w:r>
      <w:r w:rsidR="00262BB8" w:rsidRPr="003D112E">
        <w:rPr>
          <w:sz w:val="24"/>
          <w:szCs w:val="24"/>
        </w:rPr>
        <w:t>Mario Sali</w:t>
      </w:r>
      <w:r w:rsidR="00EB782C" w:rsidRPr="003D112E">
        <w:rPr>
          <w:sz w:val="24"/>
          <w:szCs w:val="24"/>
        </w:rPr>
        <w:t>nas, Stacy Bell, David Riddle, Lesa Lank, Julee Meslin</w:t>
      </w:r>
      <w:r w:rsidR="00244819">
        <w:rPr>
          <w:sz w:val="24"/>
          <w:szCs w:val="24"/>
        </w:rPr>
        <w:t xml:space="preserve">, Samantha Mount, Kevin Cocking, Claudia Davis, Karla Seymore </w:t>
      </w:r>
    </w:p>
    <w:p w:rsidR="003F670E" w:rsidRPr="003D112E" w:rsidRDefault="003F670E" w:rsidP="00BC1E9D">
      <w:pPr>
        <w:ind w:left="-5" w:right="1381"/>
        <w:rPr>
          <w:sz w:val="24"/>
          <w:szCs w:val="24"/>
        </w:rPr>
      </w:pPr>
    </w:p>
    <w:p w:rsidR="009869A8" w:rsidRPr="003D112E" w:rsidRDefault="009869A8" w:rsidP="00BC1E9D">
      <w:pPr>
        <w:ind w:left="-5" w:right="1381"/>
        <w:rPr>
          <w:sz w:val="24"/>
          <w:szCs w:val="24"/>
        </w:rPr>
      </w:pPr>
      <w:r w:rsidRPr="003D112E">
        <w:rPr>
          <w:b/>
          <w:sz w:val="24"/>
          <w:szCs w:val="24"/>
          <w:u w:val="single"/>
        </w:rPr>
        <w:t xml:space="preserve">Zoom: </w:t>
      </w:r>
      <w:r w:rsidRPr="003D112E">
        <w:rPr>
          <w:sz w:val="24"/>
          <w:szCs w:val="24"/>
        </w:rPr>
        <w:t>Alex Allbaugh</w:t>
      </w:r>
    </w:p>
    <w:p w:rsidR="009869A8" w:rsidRPr="003D112E" w:rsidRDefault="009869A8" w:rsidP="00BC1E9D">
      <w:pPr>
        <w:ind w:left="-5" w:right="1381"/>
        <w:rPr>
          <w:sz w:val="24"/>
          <w:szCs w:val="24"/>
        </w:rPr>
      </w:pPr>
    </w:p>
    <w:p w:rsidR="003F670E" w:rsidRPr="004328F4" w:rsidRDefault="003F670E" w:rsidP="002C4E2F">
      <w:pPr>
        <w:ind w:left="-5" w:right="1381"/>
        <w:rPr>
          <w:sz w:val="24"/>
          <w:szCs w:val="24"/>
        </w:rPr>
      </w:pPr>
      <w:r w:rsidRPr="003D112E">
        <w:rPr>
          <w:b/>
          <w:sz w:val="24"/>
          <w:szCs w:val="24"/>
          <w:u w:val="single"/>
        </w:rPr>
        <w:t>Guests:</w:t>
      </w:r>
      <w:r w:rsidR="004328F4">
        <w:rPr>
          <w:b/>
          <w:sz w:val="24"/>
          <w:szCs w:val="24"/>
          <w:u w:val="single"/>
        </w:rPr>
        <w:t xml:space="preserve"> </w:t>
      </w:r>
      <w:r w:rsidR="009C2FD7">
        <w:rPr>
          <w:sz w:val="24"/>
          <w:szCs w:val="24"/>
        </w:rPr>
        <w:t>Tyler Williams</w:t>
      </w:r>
      <w:r w:rsidR="004328F4">
        <w:rPr>
          <w:sz w:val="24"/>
          <w:szCs w:val="24"/>
        </w:rPr>
        <w:t xml:space="preserve"> </w:t>
      </w:r>
    </w:p>
    <w:p w:rsidR="002D6BC2" w:rsidRPr="003D112E" w:rsidRDefault="002D6BC2" w:rsidP="000B46BE">
      <w:pPr>
        <w:ind w:left="0" w:right="1381" w:firstLine="0"/>
        <w:rPr>
          <w:sz w:val="24"/>
          <w:szCs w:val="24"/>
        </w:rPr>
      </w:pPr>
    </w:p>
    <w:p w:rsidR="00A62163" w:rsidRPr="003D112E" w:rsidRDefault="00A62163" w:rsidP="00AF1102">
      <w:pPr>
        <w:ind w:left="0" w:right="1381" w:firstLine="0"/>
        <w:rPr>
          <w:sz w:val="24"/>
          <w:szCs w:val="24"/>
        </w:rPr>
      </w:pPr>
    </w:p>
    <w:p w:rsidR="00A956B8" w:rsidRPr="003D112E" w:rsidRDefault="00A956B8" w:rsidP="00AF1102">
      <w:pPr>
        <w:pStyle w:val="ListParagraph"/>
        <w:numPr>
          <w:ilvl w:val="0"/>
          <w:numId w:val="6"/>
        </w:numPr>
        <w:spacing w:line="238" w:lineRule="auto"/>
        <w:ind w:left="720" w:hanging="576"/>
        <w:jc w:val="both"/>
        <w:rPr>
          <w:szCs w:val="24"/>
        </w:rPr>
      </w:pPr>
      <w:r w:rsidRPr="003D112E">
        <w:rPr>
          <w:b/>
          <w:szCs w:val="24"/>
        </w:rPr>
        <w:t>Introductions and Announcements</w:t>
      </w:r>
      <w:r w:rsidR="00E96CEA" w:rsidRPr="003D112E">
        <w:rPr>
          <w:szCs w:val="24"/>
        </w:rPr>
        <w:t xml:space="preserve"> –</w:t>
      </w:r>
      <w:r w:rsidR="00262BB8" w:rsidRPr="003D112E">
        <w:rPr>
          <w:szCs w:val="24"/>
        </w:rPr>
        <w:t xml:space="preserve"> </w:t>
      </w:r>
      <w:r w:rsidR="00244819" w:rsidRPr="00244819">
        <w:rPr>
          <w:szCs w:val="24"/>
        </w:rPr>
        <w:t xml:space="preserve">Bach Hang </w:t>
      </w:r>
      <w:r w:rsidR="00A0780D">
        <w:rPr>
          <w:szCs w:val="24"/>
        </w:rPr>
        <w:t>has accepted employment at the</w:t>
      </w:r>
      <w:r w:rsidR="00244819" w:rsidRPr="00244819">
        <w:rPr>
          <w:szCs w:val="24"/>
        </w:rPr>
        <w:t xml:space="preserve"> Reno County Attorney’s Office</w:t>
      </w:r>
      <w:r w:rsidR="00A0780D">
        <w:rPr>
          <w:szCs w:val="24"/>
        </w:rPr>
        <w:t xml:space="preserve"> and is no longer available to serve on the advisory board</w:t>
      </w:r>
      <w:r w:rsidR="00244819" w:rsidRPr="00244819">
        <w:rPr>
          <w:szCs w:val="24"/>
        </w:rPr>
        <w:t>.</w:t>
      </w:r>
      <w:r w:rsidR="00244819">
        <w:rPr>
          <w:szCs w:val="24"/>
        </w:rPr>
        <w:t xml:space="preserve"> Waiting on adv</w:t>
      </w:r>
      <w:r w:rsidR="00A0780D">
        <w:rPr>
          <w:szCs w:val="24"/>
        </w:rPr>
        <w:t>isement from Judge Goering for</w:t>
      </w:r>
      <w:r w:rsidR="00244819">
        <w:rPr>
          <w:szCs w:val="24"/>
        </w:rPr>
        <w:t xml:space="preserve"> </w:t>
      </w:r>
      <w:r w:rsidR="00A0780D">
        <w:rPr>
          <w:szCs w:val="24"/>
        </w:rPr>
        <w:t>his</w:t>
      </w:r>
      <w:r w:rsidR="00244819">
        <w:rPr>
          <w:szCs w:val="24"/>
        </w:rPr>
        <w:t xml:space="preserve"> replacement.</w:t>
      </w:r>
    </w:p>
    <w:p w:rsidR="001C1179" w:rsidRPr="003D112E" w:rsidRDefault="001C1179" w:rsidP="00AF1102">
      <w:pPr>
        <w:pStyle w:val="ListParagraph"/>
        <w:spacing w:line="238" w:lineRule="auto"/>
        <w:jc w:val="both"/>
        <w:rPr>
          <w:szCs w:val="24"/>
        </w:rPr>
      </w:pPr>
    </w:p>
    <w:p w:rsidR="00836059" w:rsidRPr="004328F4" w:rsidRDefault="00836059" w:rsidP="00AF1102">
      <w:pPr>
        <w:pStyle w:val="ListParagraph"/>
        <w:numPr>
          <w:ilvl w:val="0"/>
          <w:numId w:val="1"/>
        </w:numPr>
        <w:spacing w:line="238" w:lineRule="auto"/>
        <w:ind w:left="720" w:hanging="576"/>
        <w:jc w:val="both"/>
        <w:rPr>
          <w:szCs w:val="24"/>
        </w:rPr>
      </w:pPr>
      <w:r w:rsidRPr="003D112E">
        <w:rPr>
          <w:b/>
          <w:szCs w:val="24"/>
        </w:rPr>
        <w:t>ACTION ITEM: Approval of Team Justic</w:t>
      </w:r>
      <w:r w:rsidR="001C1179" w:rsidRPr="003D112E">
        <w:rPr>
          <w:b/>
          <w:szCs w:val="24"/>
        </w:rPr>
        <w:t xml:space="preserve">e </w:t>
      </w:r>
      <w:r w:rsidR="00684FB2" w:rsidRPr="003D112E">
        <w:rPr>
          <w:b/>
          <w:szCs w:val="24"/>
        </w:rPr>
        <w:t xml:space="preserve">Minutes from the </w:t>
      </w:r>
      <w:r w:rsidR="00244819">
        <w:rPr>
          <w:b/>
          <w:szCs w:val="24"/>
        </w:rPr>
        <w:t>10/4</w:t>
      </w:r>
      <w:r w:rsidR="00E96CEA" w:rsidRPr="003D112E">
        <w:rPr>
          <w:b/>
          <w:szCs w:val="24"/>
        </w:rPr>
        <w:t>/</w:t>
      </w:r>
      <w:r w:rsidR="002C4E2F" w:rsidRPr="003D112E">
        <w:rPr>
          <w:b/>
          <w:szCs w:val="24"/>
        </w:rPr>
        <w:t>24</w:t>
      </w:r>
      <w:r w:rsidR="0027171E" w:rsidRPr="003D112E">
        <w:rPr>
          <w:b/>
          <w:szCs w:val="24"/>
        </w:rPr>
        <w:t xml:space="preserve"> meeting. </w:t>
      </w:r>
      <w:r w:rsidR="004328F4" w:rsidRPr="003D112E">
        <w:rPr>
          <w:b/>
          <w:szCs w:val="24"/>
        </w:rPr>
        <w:t xml:space="preserve">The motion carried to approve the Team </w:t>
      </w:r>
      <w:r w:rsidR="00FE64F7">
        <w:rPr>
          <w:b/>
          <w:szCs w:val="24"/>
        </w:rPr>
        <w:t>Justice Minutes from 10/</w:t>
      </w:r>
      <w:r w:rsidR="004328F4">
        <w:rPr>
          <w:b/>
          <w:szCs w:val="24"/>
        </w:rPr>
        <w:t>4</w:t>
      </w:r>
      <w:r w:rsidR="004328F4" w:rsidRPr="003D112E">
        <w:rPr>
          <w:b/>
          <w:szCs w:val="24"/>
        </w:rPr>
        <w:t>/24 meeting.</w:t>
      </w:r>
    </w:p>
    <w:p w:rsidR="00684FB2" w:rsidRPr="003D112E" w:rsidRDefault="00684FB2" w:rsidP="00AF1102">
      <w:pPr>
        <w:pStyle w:val="ListParagraph"/>
        <w:jc w:val="both"/>
        <w:rPr>
          <w:szCs w:val="24"/>
        </w:rPr>
      </w:pPr>
    </w:p>
    <w:p w:rsidR="00930592" w:rsidRPr="00F65ECA" w:rsidRDefault="00F65ECA" w:rsidP="00AF1102">
      <w:pPr>
        <w:pStyle w:val="ListParagraph"/>
        <w:numPr>
          <w:ilvl w:val="0"/>
          <w:numId w:val="6"/>
        </w:numPr>
        <w:spacing w:line="238" w:lineRule="auto"/>
        <w:ind w:left="720" w:hanging="576"/>
        <w:jc w:val="both"/>
        <w:rPr>
          <w:szCs w:val="24"/>
        </w:rPr>
      </w:pPr>
      <w:r w:rsidRPr="00F65ECA">
        <w:rPr>
          <w:b/>
          <w:szCs w:val="24"/>
        </w:rPr>
        <w:t>Discuss Process for 2025 Election of Officers</w:t>
      </w:r>
      <w:r w:rsidRPr="00F65ECA">
        <w:rPr>
          <w:szCs w:val="24"/>
        </w:rPr>
        <w:t xml:space="preserve">- </w:t>
      </w:r>
      <w:r w:rsidR="00814E7F">
        <w:rPr>
          <w:szCs w:val="24"/>
        </w:rPr>
        <w:t xml:space="preserve">Lesa Lank </w:t>
      </w:r>
      <w:r w:rsidR="00AE04B5">
        <w:rPr>
          <w:szCs w:val="24"/>
        </w:rPr>
        <w:t>provided an overview of the election process for 2025.  Members were encouraged to send nominees to David Riddle before the</w:t>
      </w:r>
      <w:r w:rsidR="00AF1102">
        <w:rPr>
          <w:szCs w:val="24"/>
        </w:rPr>
        <w:t xml:space="preserve"> election in</w:t>
      </w:r>
      <w:r w:rsidR="00AE04B5">
        <w:rPr>
          <w:szCs w:val="24"/>
        </w:rPr>
        <w:t xml:space="preserve"> December. </w:t>
      </w:r>
    </w:p>
    <w:p w:rsidR="00F65ECA" w:rsidRPr="00F65ECA" w:rsidRDefault="00F65ECA" w:rsidP="00AF1102">
      <w:pPr>
        <w:pStyle w:val="ListParagraph"/>
        <w:spacing w:line="238" w:lineRule="auto"/>
        <w:jc w:val="both"/>
        <w:rPr>
          <w:szCs w:val="24"/>
        </w:rPr>
      </w:pPr>
    </w:p>
    <w:p w:rsidR="00930592" w:rsidRPr="00F65ECA" w:rsidRDefault="00F65ECA" w:rsidP="00AF1102">
      <w:pPr>
        <w:pStyle w:val="ListParagraph"/>
        <w:numPr>
          <w:ilvl w:val="0"/>
          <w:numId w:val="6"/>
        </w:numPr>
        <w:spacing w:line="238" w:lineRule="auto"/>
        <w:ind w:left="720" w:hanging="576"/>
        <w:jc w:val="both"/>
        <w:rPr>
          <w:szCs w:val="24"/>
        </w:rPr>
      </w:pPr>
      <w:r w:rsidRPr="00F65ECA">
        <w:rPr>
          <w:b/>
          <w:szCs w:val="24"/>
        </w:rPr>
        <w:t>2025 Meeting Schedule</w:t>
      </w:r>
      <w:r w:rsidRPr="00F65ECA">
        <w:rPr>
          <w:szCs w:val="24"/>
        </w:rPr>
        <w:t xml:space="preserve">- </w:t>
      </w:r>
      <w:r w:rsidR="00814E7F">
        <w:rPr>
          <w:szCs w:val="24"/>
        </w:rPr>
        <w:t xml:space="preserve">Lesa Lank </w:t>
      </w:r>
      <w:r w:rsidR="00A0780D">
        <w:rPr>
          <w:szCs w:val="24"/>
        </w:rPr>
        <w:t xml:space="preserve">provided the 2025 Meeting Schedule for board members to review.  There were no questions or concerns related to next year’s schedule. </w:t>
      </w:r>
    </w:p>
    <w:p w:rsidR="00930592" w:rsidRPr="00F65ECA" w:rsidRDefault="00930592" w:rsidP="00AF1102">
      <w:pPr>
        <w:pStyle w:val="ListParagraph"/>
        <w:jc w:val="both"/>
        <w:rPr>
          <w:szCs w:val="24"/>
        </w:rPr>
      </w:pPr>
    </w:p>
    <w:p w:rsidR="00930592" w:rsidRPr="00F65ECA" w:rsidRDefault="00F65ECA" w:rsidP="00AF1102">
      <w:pPr>
        <w:pStyle w:val="ListParagraph"/>
        <w:numPr>
          <w:ilvl w:val="0"/>
          <w:numId w:val="6"/>
        </w:numPr>
        <w:spacing w:line="238" w:lineRule="auto"/>
        <w:ind w:left="720" w:hanging="576"/>
        <w:jc w:val="both"/>
        <w:rPr>
          <w:szCs w:val="24"/>
        </w:rPr>
      </w:pPr>
      <w:r w:rsidRPr="00F65ECA">
        <w:rPr>
          <w:b/>
          <w:szCs w:val="24"/>
        </w:rPr>
        <w:t>JDC Behavioral Health Grant Update</w:t>
      </w:r>
      <w:r w:rsidRPr="00F65ECA">
        <w:rPr>
          <w:szCs w:val="24"/>
        </w:rPr>
        <w:t xml:space="preserve">- </w:t>
      </w:r>
      <w:r w:rsidR="00814E7F">
        <w:rPr>
          <w:szCs w:val="24"/>
        </w:rPr>
        <w:t xml:space="preserve">Karla Seymore </w:t>
      </w:r>
      <w:r w:rsidR="00AF1102">
        <w:rPr>
          <w:szCs w:val="24"/>
        </w:rPr>
        <w:t xml:space="preserve">provided an overview of the JDC Grant as it relates to </w:t>
      </w:r>
      <w:r w:rsidR="00814E7F">
        <w:rPr>
          <w:szCs w:val="24"/>
        </w:rPr>
        <w:t xml:space="preserve">HB2021. </w:t>
      </w:r>
      <w:r w:rsidR="00AF1102">
        <w:rPr>
          <w:szCs w:val="24"/>
        </w:rPr>
        <w:t>The GAINS</w:t>
      </w:r>
      <w:r w:rsidR="00814E7F">
        <w:rPr>
          <w:szCs w:val="24"/>
        </w:rPr>
        <w:t xml:space="preserve"> assessment </w:t>
      </w:r>
      <w:r w:rsidR="00AF1102">
        <w:rPr>
          <w:szCs w:val="24"/>
        </w:rPr>
        <w:t>and coordination of services started on</w:t>
      </w:r>
      <w:r w:rsidR="00814E7F">
        <w:rPr>
          <w:szCs w:val="24"/>
        </w:rPr>
        <w:t xml:space="preserve"> October 1</w:t>
      </w:r>
      <w:r w:rsidR="00814E7F" w:rsidRPr="00814E7F">
        <w:rPr>
          <w:szCs w:val="24"/>
          <w:vertAlign w:val="superscript"/>
        </w:rPr>
        <w:t>st</w:t>
      </w:r>
      <w:r w:rsidR="00AF1102">
        <w:rPr>
          <w:szCs w:val="24"/>
        </w:rPr>
        <w:t>. Karla reviewed</w:t>
      </w:r>
      <w:r w:rsidR="00814E7F">
        <w:rPr>
          <w:szCs w:val="24"/>
        </w:rPr>
        <w:t xml:space="preserve"> the services, qualifications and criteria for at-risk youth. </w:t>
      </w:r>
      <w:r w:rsidR="00AF1102">
        <w:rPr>
          <w:szCs w:val="24"/>
        </w:rPr>
        <w:t>Forty-two (</w:t>
      </w:r>
      <w:r w:rsidR="00814E7F">
        <w:rPr>
          <w:szCs w:val="24"/>
        </w:rPr>
        <w:t>42</w:t>
      </w:r>
      <w:r w:rsidR="00AF1102">
        <w:rPr>
          <w:szCs w:val="24"/>
        </w:rPr>
        <w:t>)</w:t>
      </w:r>
      <w:r w:rsidR="00814E7F">
        <w:rPr>
          <w:szCs w:val="24"/>
        </w:rPr>
        <w:t xml:space="preserve"> youth have completed</w:t>
      </w:r>
      <w:r w:rsidR="00AF1102">
        <w:rPr>
          <w:szCs w:val="24"/>
        </w:rPr>
        <w:t xml:space="preserve"> an assessment, five (5)</w:t>
      </w:r>
      <w:r w:rsidR="00814E7F">
        <w:rPr>
          <w:szCs w:val="24"/>
        </w:rPr>
        <w:t xml:space="preserve"> did not meet criteria, </w:t>
      </w:r>
      <w:r w:rsidR="006A7F0B">
        <w:rPr>
          <w:szCs w:val="24"/>
        </w:rPr>
        <w:t xml:space="preserve">and </w:t>
      </w:r>
      <w:r w:rsidR="00AF1102">
        <w:rPr>
          <w:szCs w:val="24"/>
        </w:rPr>
        <w:t>sixteen (</w:t>
      </w:r>
      <w:r w:rsidR="006A7F0B">
        <w:rPr>
          <w:szCs w:val="24"/>
        </w:rPr>
        <w:t>16</w:t>
      </w:r>
      <w:r w:rsidR="00AF1102">
        <w:rPr>
          <w:szCs w:val="24"/>
        </w:rPr>
        <w:t>)</w:t>
      </w:r>
      <w:r w:rsidR="00814E7F">
        <w:rPr>
          <w:szCs w:val="24"/>
        </w:rPr>
        <w:t xml:space="preserve"> met both substance and mental health </w:t>
      </w:r>
      <w:r w:rsidR="00AF1102">
        <w:rPr>
          <w:szCs w:val="24"/>
        </w:rPr>
        <w:t>follow-up assessment criteria</w:t>
      </w:r>
      <w:r w:rsidR="00814E7F">
        <w:rPr>
          <w:szCs w:val="24"/>
        </w:rPr>
        <w:t>.</w:t>
      </w:r>
      <w:r w:rsidR="001C103A">
        <w:rPr>
          <w:szCs w:val="24"/>
        </w:rPr>
        <w:t xml:space="preserve"> Currently, </w:t>
      </w:r>
      <w:r w:rsidR="00AF1102">
        <w:rPr>
          <w:szCs w:val="24"/>
        </w:rPr>
        <w:t>JDF has</w:t>
      </w:r>
      <w:r w:rsidR="001C103A">
        <w:rPr>
          <w:szCs w:val="24"/>
        </w:rPr>
        <w:t xml:space="preserve"> </w:t>
      </w:r>
      <w:r w:rsidR="00AF1102">
        <w:rPr>
          <w:szCs w:val="24"/>
        </w:rPr>
        <w:t>four (</w:t>
      </w:r>
      <w:r w:rsidR="001C103A">
        <w:rPr>
          <w:szCs w:val="24"/>
        </w:rPr>
        <w:t>4</w:t>
      </w:r>
      <w:r w:rsidR="00AF1102">
        <w:rPr>
          <w:szCs w:val="24"/>
        </w:rPr>
        <w:t>)</w:t>
      </w:r>
      <w:r w:rsidR="001C103A">
        <w:rPr>
          <w:szCs w:val="24"/>
        </w:rPr>
        <w:t xml:space="preserve"> C</w:t>
      </w:r>
      <w:r w:rsidR="00AF1102">
        <w:rPr>
          <w:szCs w:val="24"/>
        </w:rPr>
        <w:t xml:space="preserve">OMCARE </w:t>
      </w:r>
      <w:r w:rsidR="001C103A">
        <w:rPr>
          <w:szCs w:val="24"/>
        </w:rPr>
        <w:t>s</w:t>
      </w:r>
      <w:r w:rsidR="00AF1102">
        <w:rPr>
          <w:szCs w:val="24"/>
        </w:rPr>
        <w:t>taff on</w:t>
      </w:r>
      <w:r w:rsidR="001C103A">
        <w:rPr>
          <w:szCs w:val="24"/>
        </w:rPr>
        <w:t>site with 7</w:t>
      </w:r>
      <w:r w:rsidR="001C103A" w:rsidRPr="001C103A">
        <w:rPr>
          <w:szCs w:val="24"/>
          <w:vertAlign w:val="superscript"/>
        </w:rPr>
        <w:t>th</w:t>
      </w:r>
      <w:r w:rsidR="001C103A">
        <w:rPr>
          <w:szCs w:val="24"/>
        </w:rPr>
        <w:t xml:space="preserve"> Direction </w:t>
      </w:r>
      <w:r w:rsidR="00AF1102">
        <w:rPr>
          <w:szCs w:val="24"/>
        </w:rPr>
        <w:t>coming in to complete assessments and group/ 1-on-1 sessions</w:t>
      </w:r>
      <w:r w:rsidR="001C103A">
        <w:rPr>
          <w:szCs w:val="24"/>
        </w:rPr>
        <w:t>.</w:t>
      </w:r>
    </w:p>
    <w:p w:rsidR="00930592" w:rsidRPr="00F65ECA" w:rsidRDefault="00930592" w:rsidP="00AF1102">
      <w:pPr>
        <w:pStyle w:val="ListParagraph"/>
        <w:spacing w:line="238" w:lineRule="auto"/>
        <w:jc w:val="both"/>
        <w:rPr>
          <w:szCs w:val="24"/>
        </w:rPr>
      </w:pPr>
    </w:p>
    <w:p w:rsidR="00684FB2" w:rsidRPr="00F65ECA" w:rsidRDefault="00F65ECA" w:rsidP="00AF1102">
      <w:pPr>
        <w:pStyle w:val="ListParagraph"/>
        <w:numPr>
          <w:ilvl w:val="0"/>
          <w:numId w:val="6"/>
        </w:numPr>
        <w:ind w:left="720" w:hanging="576"/>
        <w:jc w:val="both"/>
        <w:rPr>
          <w:szCs w:val="24"/>
        </w:rPr>
      </w:pPr>
      <w:r w:rsidRPr="00F65ECA">
        <w:rPr>
          <w:b/>
          <w:szCs w:val="24"/>
        </w:rPr>
        <w:t>Success Panel Presentation</w:t>
      </w:r>
      <w:r w:rsidR="00985D0B">
        <w:rPr>
          <w:szCs w:val="24"/>
        </w:rPr>
        <w:t xml:space="preserve">- Claudia Davis introduced the board to the Juvenile Field Services Success Panel. Reviewed and presented the Success Panel’s purpose and goals for the youth that </w:t>
      </w:r>
      <w:r w:rsidR="00AF1102">
        <w:rPr>
          <w:szCs w:val="24"/>
        </w:rPr>
        <w:t>are</w:t>
      </w:r>
      <w:r w:rsidR="00985D0B">
        <w:rPr>
          <w:szCs w:val="24"/>
        </w:rPr>
        <w:t xml:space="preserve"> serve</w:t>
      </w:r>
      <w:r w:rsidR="00AF1102">
        <w:rPr>
          <w:szCs w:val="24"/>
        </w:rPr>
        <w:t>d</w:t>
      </w:r>
      <w:r w:rsidR="00985D0B">
        <w:rPr>
          <w:szCs w:val="24"/>
        </w:rPr>
        <w:t xml:space="preserve"> and how services </w:t>
      </w:r>
      <w:r w:rsidR="00AF1102">
        <w:rPr>
          <w:szCs w:val="24"/>
        </w:rPr>
        <w:t>/</w:t>
      </w:r>
      <w:r w:rsidR="00985D0B">
        <w:rPr>
          <w:szCs w:val="24"/>
        </w:rPr>
        <w:t>support are gathered for the youth’s ultimate success in the future.</w:t>
      </w:r>
    </w:p>
    <w:p w:rsidR="00A0780D" w:rsidRDefault="00A0780D">
      <w:pPr>
        <w:spacing w:after="160" w:line="259" w:lineRule="auto"/>
        <w:ind w:left="0" w:firstLine="0"/>
        <w:jc w:val="left"/>
        <w:rPr>
          <w:color w:val="auto"/>
          <w:sz w:val="24"/>
          <w:szCs w:val="24"/>
        </w:rPr>
      </w:pPr>
      <w:r>
        <w:rPr>
          <w:szCs w:val="24"/>
        </w:rPr>
        <w:br w:type="page"/>
      </w:r>
    </w:p>
    <w:p w:rsidR="00E00314" w:rsidRPr="00F65ECA" w:rsidRDefault="00E00314" w:rsidP="00AF1102">
      <w:pPr>
        <w:pStyle w:val="ListParagraph"/>
        <w:jc w:val="both"/>
        <w:rPr>
          <w:szCs w:val="24"/>
        </w:rPr>
      </w:pPr>
    </w:p>
    <w:p w:rsidR="009E0E3C" w:rsidRPr="00A0780D" w:rsidRDefault="00F65ECA" w:rsidP="00A0780D">
      <w:pPr>
        <w:pStyle w:val="ListParagraph"/>
        <w:numPr>
          <w:ilvl w:val="0"/>
          <w:numId w:val="6"/>
        </w:numPr>
        <w:ind w:left="720" w:hanging="630"/>
        <w:jc w:val="both"/>
        <w:rPr>
          <w:b/>
          <w:szCs w:val="24"/>
        </w:rPr>
      </w:pPr>
      <w:r w:rsidRPr="00A0780D">
        <w:rPr>
          <w:b/>
          <w:szCs w:val="24"/>
        </w:rPr>
        <w:t>Legislative Agenda</w:t>
      </w:r>
      <w:r w:rsidRPr="00A0780D">
        <w:rPr>
          <w:szCs w:val="24"/>
        </w:rPr>
        <w:t>- Steve Stonehouse</w:t>
      </w:r>
      <w:r w:rsidR="002F22A3" w:rsidRPr="00A0780D">
        <w:rPr>
          <w:szCs w:val="24"/>
        </w:rPr>
        <w:t xml:space="preserve"> discussed legislative updates </w:t>
      </w:r>
      <w:r w:rsidR="00A0780D" w:rsidRPr="00A0780D">
        <w:rPr>
          <w:szCs w:val="24"/>
        </w:rPr>
        <w:t xml:space="preserve">at the State and County level. </w:t>
      </w:r>
      <w:r w:rsidR="00A0780D">
        <w:rPr>
          <w:szCs w:val="24"/>
        </w:rPr>
        <w:t xml:space="preserve"> </w:t>
      </w:r>
      <w:r w:rsidR="00A0780D" w:rsidRPr="00A0780D">
        <w:rPr>
          <w:szCs w:val="24"/>
        </w:rPr>
        <w:t>KDOC will be</w:t>
      </w:r>
      <w:r w:rsidR="002F22A3" w:rsidRPr="00A0780D">
        <w:rPr>
          <w:szCs w:val="24"/>
        </w:rPr>
        <w:t xml:space="preserve"> focus</w:t>
      </w:r>
      <w:r w:rsidR="00A0780D" w:rsidRPr="00A0780D">
        <w:rPr>
          <w:szCs w:val="24"/>
        </w:rPr>
        <w:t>ing</w:t>
      </w:r>
      <w:r w:rsidR="002F22A3" w:rsidRPr="00A0780D">
        <w:rPr>
          <w:szCs w:val="24"/>
        </w:rPr>
        <w:t xml:space="preserve"> on the funding formula for Adult Community Corrections</w:t>
      </w:r>
      <w:r w:rsidR="00A30564">
        <w:rPr>
          <w:szCs w:val="24"/>
        </w:rPr>
        <w:t>. T</w:t>
      </w:r>
      <w:r w:rsidR="00A0780D" w:rsidRPr="00A0780D">
        <w:rPr>
          <w:szCs w:val="24"/>
        </w:rPr>
        <w:t xml:space="preserve">here has been some discussions around consolidating </w:t>
      </w:r>
      <w:r w:rsidR="00A30564">
        <w:rPr>
          <w:szCs w:val="24"/>
        </w:rPr>
        <w:t xml:space="preserve">Correctional Supervision Services, </w:t>
      </w:r>
      <w:r w:rsidR="00A0780D" w:rsidRPr="00A0780D">
        <w:rPr>
          <w:szCs w:val="24"/>
        </w:rPr>
        <w:t>Community Corrections, OJA</w:t>
      </w:r>
      <w:r w:rsidR="00A30564">
        <w:rPr>
          <w:szCs w:val="24"/>
        </w:rPr>
        <w:t>/Court Services,</w:t>
      </w:r>
      <w:r w:rsidR="00A0780D" w:rsidRPr="00A0780D">
        <w:rPr>
          <w:szCs w:val="24"/>
        </w:rPr>
        <w:t xml:space="preserve"> and Parole</w:t>
      </w:r>
      <w:r w:rsidR="002F22A3" w:rsidRPr="00A0780D">
        <w:rPr>
          <w:szCs w:val="24"/>
        </w:rPr>
        <w:t>. County Legal is currently reviewing and drafting</w:t>
      </w:r>
      <w:r w:rsidR="00AF1102" w:rsidRPr="00A0780D">
        <w:rPr>
          <w:szCs w:val="24"/>
        </w:rPr>
        <w:t xml:space="preserve"> the legislative</w:t>
      </w:r>
      <w:r w:rsidR="002F22A3" w:rsidRPr="00A0780D">
        <w:rPr>
          <w:szCs w:val="24"/>
        </w:rPr>
        <w:t xml:space="preserve"> platform.</w:t>
      </w:r>
      <w:r w:rsidR="00A0780D" w:rsidRPr="00A0780D">
        <w:rPr>
          <w:szCs w:val="24"/>
        </w:rPr>
        <w:t xml:space="preserve"> </w:t>
      </w:r>
    </w:p>
    <w:p w:rsidR="00684FB2" w:rsidRPr="003D112E" w:rsidRDefault="00684FB2" w:rsidP="00684FB2">
      <w:pPr>
        <w:ind w:left="0" w:firstLine="0"/>
        <w:rPr>
          <w:b/>
          <w:sz w:val="24"/>
          <w:szCs w:val="24"/>
        </w:rPr>
      </w:pPr>
    </w:p>
    <w:p w:rsidR="0049244F" w:rsidRPr="003D112E" w:rsidRDefault="001D3377" w:rsidP="00AF1102">
      <w:pPr>
        <w:pStyle w:val="ListParagraph"/>
        <w:numPr>
          <w:ilvl w:val="0"/>
          <w:numId w:val="6"/>
        </w:numPr>
        <w:ind w:left="720" w:hanging="576"/>
        <w:jc w:val="both"/>
        <w:rPr>
          <w:b/>
          <w:szCs w:val="24"/>
        </w:rPr>
      </w:pPr>
      <w:r w:rsidRPr="003D112E">
        <w:rPr>
          <w:b/>
          <w:szCs w:val="24"/>
        </w:rPr>
        <w:t xml:space="preserve">Data and Program Updates – </w:t>
      </w:r>
      <w:r w:rsidR="00F62F5A" w:rsidRPr="003D112E">
        <w:rPr>
          <w:szCs w:val="24"/>
        </w:rPr>
        <w:t>Mario Salinas</w:t>
      </w:r>
      <w:r w:rsidR="00B905CF" w:rsidRPr="003D112E">
        <w:rPr>
          <w:szCs w:val="24"/>
        </w:rPr>
        <w:t xml:space="preserve"> presented</w:t>
      </w:r>
      <w:r w:rsidR="00F62F5A" w:rsidRPr="003D112E">
        <w:rPr>
          <w:szCs w:val="24"/>
        </w:rPr>
        <w:t xml:space="preserve"> a </w:t>
      </w:r>
      <w:r w:rsidR="00B905CF" w:rsidRPr="003D112E">
        <w:rPr>
          <w:szCs w:val="24"/>
        </w:rPr>
        <w:t>summary of the activity reports of the Juvenile Detention Facility and Juvenile Intake and Assessm</w:t>
      </w:r>
      <w:r w:rsidR="00E81F71" w:rsidRPr="003D112E">
        <w:rPr>
          <w:szCs w:val="24"/>
        </w:rPr>
        <w:t>ent Center</w:t>
      </w:r>
      <w:r w:rsidR="00112883" w:rsidRPr="003D112E">
        <w:rPr>
          <w:szCs w:val="24"/>
        </w:rPr>
        <w:t>.</w:t>
      </w:r>
      <w:r w:rsidR="0049244F" w:rsidRPr="003D112E">
        <w:rPr>
          <w:szCs w:val="24"/>
        </w:rPr>
        <w:t xml:space="preserve"> </w:t>
      </w:r>
      <w:r w:rsidR="00B828FC" w:rsidRPr="003D112E">
        <w:rPr>
          <w:szCs w:val="24"/>
        </w:rPr>
        <w:t xml:space="preserve">JRF </w:t>
      </w:r>
      <w:r w:rsidR="003D112E">
        <w:rPr>
          <w:szCs w:val="24"/>
        </w:rPr>
        <w:t>f</w:t>
      </w:r>
      <w:r w:rsidR="00B828FC" w:rsidRPr="003D112E">
        <w:rPr>
          <w:szCs w:val="24"/>
        </w:rPr>
        <w:t xml:space="preserve">emale </w:t>
      </w:r>
      <w:r w:rsidR="003D112E">
        <w:rPr>
          <w:szCs w:val="24"/>
        </w:rPr>
        <w:t>d</w:t>
      </w:r>
      <w:r w:rsidR="00B828FC" w:rsidRPr="003D112E">
        <w:rPr>
          <w:szCs w:val="24"/>
        </w:rPr>
        <w:t xml:space="preserve">orm is now open with </w:t>
      </w:r>
      <w:r w:rsidR="002F22A3">
        <w:rPr>
          <w:szCs w:val="24"/>
        </w:rPr>
        <w:t>one</w:t>
      </w:r>
      <w:r w:rsidR="00B828FC" w:rsidRPr="003D112E">
        <w:rPr>
          <w:szCs w:val="24"/>
        </w:rPr>
        <w:t xml:space="preserve"> current female youth.</w:t>
      </w:r>
      <w:r w:rsidR="0075753A">
        <w:rPr>
          <w:szCs w:val="24"/>
        </w:rPr>
        <w:t xml:space="preserve"> JRF has 11 youth with a capacity for 16.</w:t>
      </w:r>
      <w:r w:rsidR="00B828FC" w:rsidRPr="003D112E">
        <w:rPr>
          <w:b/>
          <w:szCs w:val="24"/>
        </w:rPr>
        <w:t xml:space="preserve"> </w:t>
      </w:r>
      <w:r w:rsidR="00A0780D">
        <w:rPr>
          <w:szCs w:val="24"/>
        </w:rPr>
        <w:t>The c</w:t>
      </w:r>
      <w:r w:rsidR="0075753A">
        <w:rPr>
          <w:szCs w:val="24"/>
        </w:rPr>
        <w:t xml:space="preserve">ross-over </w:t>
      </w:r>
      <w:r w:rsidR="00A0780D">
        <w:rPr>
          <w:szCs w:val="24"/>
        </w:rPr>
        <w:t xml:space="preserve">youth license has been approved and signed by </w:t>
      </w:r>
      <w:r w:rsidR="0075753A">
        <w:rPr>
          <w:szCs w:val="24"/>
        </w:rPr>
        <w:t>DCF</w:t>
      </w:r>
      <w:r w:rsidR="00A0780D">
        <w:rPr>
          <w:szCs w:val="24"/>
        </w:rPr>
        <w:t>. DCF plans to complete a site visit in the coming weeks before JRF can start accepting cross-over youth. DOC will collaborate with EmberH</w:t>
      </w:r>
      <w:r w:rsidR="0075753A">
        <w:rPr>
          <w:szCs w:val="24"/>
        </w:rPr>
        <w:t>ope</w:t>
      </w:r>
      <w:r w:rsidR="00A0780D">
        <w:rPr>
          <w:szCs w:val="24"/>
        </w:rPr>
        <w:t xml:space="preserve"> to accept youth that are in need of emergency placement</w:t>
      </w:r>
      <w:r w:rsidR="0075753A">
        <w:rPr>
          <w:szCs w:val="24"/>
        </w:rPr>
        <w:t>.</w:t>
      </w:r>
    </w:p>
    <w:p w:rsidR="00B828FC" w:rsidRPr="003D112E" w:rsidRDefault="00B828FC" w:rsidP="00AF1102">
      <w:pPr>
        <w:ind w:left="0" w:firstLine="0"/>
        <w:rPr>
          <w:b/>
          <w:sz w:val="24"/>
          <w:szCs w:val="24"/>
        </w:rPr>
      </w:pPr>
    </w:p>
    <w:p w:rsidR="00942FE4" w:rsidRDefault="00B905CF" w:rsidP="00AF1102">
      <w:pPr>
        <w:pStyle w:val="ListParagraph"/>
        <w:numPr>
          <w:ilvl w:val="0"/>
          <w:numId w:val="6"/>
        </w:numPr>
        <w:ind w:left="720" w:hanging="576"/>
        <w:jc w:val="both"/>
        <w:rPr>
          <w:b/>
          <w:szCs w:val="24"/>
        </w:rPr>
      </w:pPr>
      <w:r w:rsidRPr="0075753A">
        <w:rPr>
          <w:b/>
          <w:szCs w:val="24"/>
        </w:rPr>
        <w:t xml:space="preserve">Other Business – </w:t>
      </w:r>
    </w:p>
    <w:p w:rsidR="00942FE4" w:rsidRPr="00942FE4" w:rsidRDefault="00942FE4" w:rsidP="00942FE4">
      <w:pPr>
        <w:pStyle w:val="ListParagraph"/>
        <w:rPr>
          <w:szCs w:val="24"/>
        </w:rPr>
      </w:pPr>
    </w:p>
    <w:p w:rsidR="00942FE4" w:rsidRPr="00942FE4" w:rsidRDefault="00942FE4" w:rsidP="00942FE4">
      <w:pPr>
        <w:pStyle w:val="ListParagraph"/>
        <w:numPr>
          <w:ilvl w:val="1"/>
          <w:numId w:val="6"/>
        </w:numPr>
        <w:ind w:hanging="576"/>
        <w:jc w:val="both"/>
        <w:rPr>
          <w:b/>
          <w:szCs w:val="24"/>
        </w:rPr>
      </w:pPr>
      <w:r>
        <w:rPr>
          <w:szCs w:val="24"/>
        </w:rPr>
        <w:t xml:space="preserve">Consolidated Appropriations Act of 2023 – </w:t>
      </w:r>
      <w:r w:rsidR="0075753A" w:rsidRPr="0075753A">
        <w:rPr>
          <w:szCs w:val="24"/>
        </w:rPr>
        <w:t xml:space="preserve">Medicaid </w:t>
      </w:r>
      <w:r>
        <w:rPr>
          <w:szCs w:val="24"/>
        </w:rPr>
        <w:t>reform begins on</w:t>
      </w:r>
      <w:r w:rsidR="0075753A" w:rsidRPr="0075753A">
        <w:rPr>
          <w:szCs w:val="24"/>
        </w:rPr>
        <w:t xml:space="preserve"> January 1, 2025</w:t>
      </w:r>
      <w:r w:rsidR="00A30564">
        <w:rPr>
          <w:szCs w:val="24"/>
        </w:rPr>
        <w:t xml:space="preserve"> for</w:t>
      </w:r>
      <w:r w:rsidR="0075753A" w:rsidRPr="0075753A">
        <w:rPr>
          <w:szCs w:val="24"/>
        </w:rPr>
        <w:t xml:space="preserve"> </w:t>
      </w:r>
      <w:r>
        <w:rPr>
          <w:szCs w:val="24"/>
        </w:rPr>
        <w:t>eligible</w:t>
      </w:r>
      <w:r w:rsidR="0075753A" w:rsidRPr="0075753A">
        <w:rPr>
          <w:szCs w:val="24"/>
        </w:rPr>
        <w:t xml:space="preserve"> youth </w:t>
      </w:r>
      <w:r w:rsidR="00A30564">
        <w:rPr>
          <w:szCs w:val="24"/>
        </w:rPr>
        <w:t>in detention</w:t>
      </w:r>
      <w:r>
        <w:rPr>
          <w:szCs w:val="24"/>
        </w:rPr>
        <w:t xml:space="preserve"> who have been adjudicated and 30 days prior to their release</w:t>
      </w:r>
      <w:r w:rsidR="0075753A">
        <w:rPr>
          <w:szCs w:val="24"/>
        </w:rPr>
        <w:t xml:space="preserve">. </w:t>
      </w:r>
      <w:r>
        <w:rPr>
          <w:szCs w:val="24"/>
        </w:rPr>
        <w:t xml:space="preserve"> An </w:t>
      </w:r>
      <w:r w:rsidR="0075753A">
        <w:rPr>
          <w:szCs w:val="24"/>
        </w:rPr>
        <w:t xml:space="preserve">MOU has been </w:t>
      </w:r>
      <w:r>
        <w:rPr>
          <w:szCs w:val="24"/>
        </w:rPr>
        <w:t>signed between DOC and KDHE to share client information to</w:t>
      </w:r>
      <w:bookmarkStart w:id="0" w:name="_GoBack"/>
      <w:bookmarkEnd w:id="0"/>
      <w:r>
        <w:rPr>
          <w:szCs w:val="24"/>
        </w:rPr>
        <w:t xml:space="preserve"> coordinate services according to the new requirement</w:t>
      </w:r>
      <w:r w:rsidR="0075753A">
        <w:rPr>
          <w:szCs w:val="24"/>
        </w:rPr>
        <w:t xml:space="preserve">. </w:t>
      </w:r>
    </w:p>
    <w:p w:rsidR="00942FE4" w:rsidRPr="00942FE4" w:rsidRDefault="00942FE4" w:rsidP="00942FE4">
      <w:pPr>
        <w:pStyle w:val="ListParagraph"/>
        <w:rPr>
          <w:szCs w:val="24"/>
        </w:rPr>
      </w:pPr>
    </w:p>
    <w:p w:rsidR="0075753A" w:rsidRPr="0075753A" w:rsidRDefault="0075753A" w:rsidP="00942FE4">
      <w:pPr>
        <w:pStyle w:val="ListParagraph"/>
        <w:numPr>
          <w:ilvl w:val="1"/>
          <w:numId w:val="6"/>
        </w:numPr>
        <w:ind w:hanging="576"/>
        <w:jc w:val="both"/>
        <w:rPr>
          <w:b/>
          <w:szCs w:val="24"/>
        </w:rPr>
      </w:pPr>
      <w:r>
        <w:rPr>
          <w:szCs w:val="24"/>
        </w:rPr>
        <w:t xml:space="preserve">KDOC </w:t>
      </w:r>
      <w:r w:rsidR="00942FE4">
        <w:rPr>
          <w:szCs w:val="24"/>
        </w:rPr>
        <w:t xml:space="preserve">Grant Process – KDOC will be sending planning allocations in December for SFY26 and require all approvals by </w:t>
      </w:r>
      <w:r>
        <w:rPr>
          <w:szCs w:val="24"/>
        </w:rPr>
        <w:t>March 15</w:t>
      </w:r>
      <w:r w:rsidR="00942FE4">
        <w:rPr>
          <w:szCs w:val="24"/>
        </w:rPr>
        <w:t>, 2025</w:t>
      </w:r>
      <w:r>
        <w:rPr>
          <w:szCs w:val="24"/>
        </w:rPr>
        <w:t xml:space="preserve">. </w:t>
      </w:r>
      <w:r w:rsidR="00942FE4">
        <w:rPr>
          <w:szCs w:val="24"/>
        </w:rPr>
        <w:t>The case-planning piece will be a separate process, with an anticipated due date of August 15, 2025.</w:t>
      </w:r>
      <w:r>
        <w:rPr>
          <w:b/>
          <w:szCs w:val="24"/>
        </w:rPr>
        <w:t xml:space="preserve"> </w:t>
      </w:r>
    </w:p>
    <w:p w:rsidR="0075753A" w:rsidRPr="0075753A" w:rsidRDefault="0075753A" w:rsidP="0075753A">
      <w:pPr>
        <w:pStyle w:val="ListParagraph"/>
        <w:rPr>
          <w:b/>
          <w:szCs w:val="24"/>
        </w:rPr>
      </w:pPr>
    </w:p>
    <w:p w:rsidR="0075753A" w:rsidRPr="0075753A" w:rsidRDefault="0075753A" w:rsidP="0075753A">
      <w:pPr>
        <w:pStyle w:val="ListParagraph"/>
        <w:jc w:val="both"/>
        <w:rPr>
          <w:b/>
          <w:szCs w:val="24"/>
        </w:rPr>
      </w:pPr>
    </w:p>
    <w:p w:rsidR="003B6121" w:rsidRPr="003D112E" w:rsidRDefault="003B6121" w:rsidP="003B6121">
      <w:pPr>
        <w:widowControl w:val="0"/>
        <w:jc w:val="center"/>
        <w:rPr>
          <w:sz w:val="24"/>
          <w:szCs w:val="24"/>
        </w:rPr>
      </w:pPr>
      <w:r w:rsidRPr="003D112E">
        <w:rPr>
          <w:b/>
          <w:sz w:val="24"/>
          <w:szCs w:val="24"/>
        </w:rPr>
        <w:t>Meeting Adjourned</w:t>
      </w:r>
    </w:p>
    <w:p w:rsidR="003B6121" w:rsidRPr="003D112E" w:rsidRDefault="003B6121" w:rsidP="001C4229">
      <w:pPr>
        <w:widowControl w:val="0"/>
        <w:spacing w:line="180" w:lineRule="auto"/>
        <w:ind w:left="14" w:hanging="14"/>
        <w:jc w:val="center"/>
        <w:rPr>
          <w:b/>
          <w:sz w:val="24"/>
          <w:szCs w:val="24"/>
        </w:rPr>
      </w:pPr>
    </w:p>
    <w:p w:rsidR="003B6121" w:rsidRPr="003D112E" w:rsidRDefault="003B6121" w:rsidP="003B6121">
      <w:pPr>
        <w:jc w:val="center"/>
        <w:rPr>
          <w:b/>
          <w:sz w:val="24"/>
          <w:szCs w:val="24"/>
        </w:rPr>
      </w:pPr>
      <w:r w:rsidRPr="003D112E">
        <w:rPr>
          <w:b/>
          <w:sz w:val="24"/>
          <w:szCs w:val="24"/>
        </w:rPr>
        <w:t>T</w:t>
      </w:r>
      <w:r w:rsidR="00640B48" w:rsidRPr="003D112E">
        <w:rPr>
          <w:b/>
          <w:sz w:val="24"/>
          <w:szCs w:val="24"/>
        </w:rPr>
        <w:t>he nex</w:t>
      </w:r>
      <w:r w:rsidR="00E719A5" w:rsidRPr="003D112E">
        <w:rPr>
          <w:b/>
          <w:sz w:val="24"/>
          <w:szCs w:val="24"/>
        </w:rPr>
        <w:t>t</w:t>
      </w:r>
      <w:r w:rsidR="000E2887" w:rsidRPr="003D112E">
        <w:rPr>
          <w:b/>
          <w:sz w:val="24"/>
          <w:szCs w:val="24"/>
        </w:rPr>
        <w:t xml:space="preserve"> mee</w:t>
      </w:r>
      <w:r w:rsidR="00E87B5C" w:rsidRPr="003D112E">
        <w:rPr>
          <w:b/>
          <w:sz w:val="24"/>
          <w:szCs w:val="24"/>
        </w:rPr>
        <w:t xml:space="preserve">ting will be held on </w:t>
      </w:r>
      <w:r w:rsidR="00DA5FA7">
        <w:rPr>
          <w:b/>
          <w:sz w:val="24"/>
          <w:szCs w:val="24"/>
        </w:rPr>
        <w:t>December 6</w:t>
      </w:r>
      <w:r w:rsidR="004C3B0F" w:rsidRPr="003D112E">
        <w:rPr>
          <w:b/>
          <w:sz w:val="24"/>
          <w:szCs w:val="24"/>
        </w:rPr>
        <w:t>, 2024</w:t>
      </w:r>
      <w:r w:rsidRPr="003D112E">
        <w:rPr>
          <w:b/>
          <w:sz w:val="24"/>
          <w:szCs w:val="24"/>
        </w:rPr>
        <w:t xml:space="preserve"> (</w:t>
      </w:r>
      <w:r w:rsidR="00CB457D" w:rsidRPr="003D112E">
        <w:rPr>
          <w:b/>
          <w:sz w:val="24"/>
          <w:szCs w:val="24"/>
        </w:rPr>
        <w:t>Juvenile Detention Facility 700 S. Hydraulic 2</w:t>
      </w:r>
      <w:r w:rsidR="00CB457D" w:rsidRPr="003D112E">
        <w:rPr>
          <w:b/>
          <w:sz w:val="24"/>
          <w:szCs w:val="24"/>
          <w:vertAlign w:val="superscript"/>
        </w:rPr>
        <w:t>nd</w:t>
      </w:r>
      <w:r w:rsidR="00CB457D" w:rsidRPr="003D112E">
        <w:rPr>
          <w:b/>
          <w:sz w:val="24"/>
          <w:szCs w:val="24"/>
        </w:rPr>
        <w:t xml:space="preserve"> </w:t>
      </w:r>
      <w:r w:rsidR="00942FE4">
        <w:rPr>
          <w:b/>
          <w:sz w:val="24"/>
          <w:szCs w:val="24"/>
        </w:rPr>
        <w:t xml:space="preserve"> -</w:t>
      </w:r>
      <w:r w:rsidR="00CB457D" w:rsidRPr="003D112E">
        <w:rPr>
          <w:b/>
          <w:sz w:val="24"/>
          <w:szCs w:val="24"/>
        </w:rPr>
        <w:t>Floor</w:t>
      </w:r>
      <w:r w:rsidRPr="003D112E">
        <w:rPr>
          <w:b/>
          <w:sz w:val="24"/>
          <w:szCs w:val="24"/>
        </w:rPr>
        <w:t>).</w:t>
      </w:r>
    </w:p>
    <w:sectPr w:rsidR="003B6121" w:rsidRPr="003D112E">
      <w:pgSz w:w="12240" w:h="15840"/>
      <w:pgMar w:top="722" w:right="715" w:bottom="726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5D7" w:rsidRDefault="00FA25D7" w:rsidP="00E66589">
      <w:pPr>
        <w:spacing w:after="0" w:line="240" w:lineRule="auto"/>
      </w:pPr>
      <w:r>
        <w:separator/>
      </w:r>
    </w:p>
  </w:endnote>
  <w:endnote w:type="continuationSeparator" w:id="0">
    <w:p w:rsidR="00FA25D7" w:rsidRDefault="00FA25D7" w:rsidP="00E66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5D7" w:rsidRDefault="00FA25D7" w:rsidP="00E66589">
      <w:pPr>
        <w:spacing w:after="0" w:line="240" w:lineRule="auto"/>
      </w:pPr>
      <w:r>
        <w:separator/>
      </w:r>
    </w:p>
  </w:footnote>
  <w:footnote w:type="continuationSeparator" w:id="0">
    <w:p w:rsidR="00FA25D7" w:rsidRDefault="00FA25D7" w:rsidP="00E665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808CF"/>
    <w:multiLevelType w:val="hybridMultilevel"/>
    <w:tmpl w:val="6262BEAA"/>
    <w:lvl w:ilvl="0" w:tplc="A84ACE4C">
      <w:start w:val="1"/>
      <w:numFmt w:val="upperRoman"/>
      <w:lvlText w:val="%1."/>
      <w:lvlJc w:val="left"/>
      <w:pPr>
        <w:ind w:left="14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16E8288">
      <w:start w:val="1"/>
      <w:numFmt w:val="lowerLetter"/>
      <w:lvlText w:val="%2"/>
      <w:lvlJc w:val="left"/>
      <w:pPr>
        <w:ind w:left="1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992487A">
      <w:start w:val="1"/>
      <w:numFmt w:val="lowerRoman"/>
      <w:lvlText w:val="%3"/>
      <w:lvlJc w:val="left"/>
      <w:pPr>
        <w:ind w:left="1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174CFF8">
      <w:start w:val="1"/>
      <w:numFmt w:val="decimal"/>
      <w:lvlText w:val="%4"/>
      <w:lvlJc w:val="left"/>
      <w:pPr>
        <w:ind w:left="2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B3E3E7A">
      <w:start w:val="1"/>
      <w:numFmt w:val="lowerLetter"/>
      <w:lvlText w:val="%5"/>
      <w:lvlJc w:val="left"/>
      <w:pPr>
        <w:ind w:left="3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ECA8D3C">
      <w:start w:val="1"/>
      <w:numFmt w:val="lowerRoman"/>
      <w:lvlText w:val="%6"/>
      <w:lvlJc w:val="left"/>
      <w:pPr>
        <w:ind w:left="4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1827AA6">
      <w:start w:val="1"/>
      <w:numFmt w:val="decimal"/>
      <w:lvlText w:val="%7"/>
      <w:lvlJc w:val="left"/>
      <w:pPr>
        <w:ind w:left="4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1E84F08">
      <w:start w:val="1"/>
      <w:numFmt w:val="lowerLetter"/>
      <w:lvlText w:val="%8"/>
      <w:lvlJc w:val="left"/>
      <w:pPr>
        <w:ind w:left="5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DCC26C0">
      <w:start w:val="1"/>
      <w:numFmt w:val="lowerRoman"/>
      <w:lvlText w:val="%9"/>
      <w:lvlJc w:val="left"/>
      <w:pPr>
        <w:ind w:left="6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749500A"/>
    <w:multiLevelType w:val="hybridMultilevel"/>
    <w:tmpl w:val="B81454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E215FF6"/>
    <w:multiLevelType w:val="hybridMultilevel"/>
    <w:tmpl w:val="ED4ADB8E"/>
    <w:lvl w:ilvl="0" w:tplc="A84ACE4C">
      <w:start w:val="1"/>
      <w:numFmt w:val="upperRoman"/>
      <w:lvlText w:val="%1."/>
      <w:lvlJc w:val="left"/>
      <w:pPr>
        <w:ind w:left="14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16E8288">
      <w:start w:val="1"/>
      <w:numFmt w:val="lowerLetter"/>
      <w:lvlText w:val="%2"/>
      <w:lvlJc w:val="left"/>
      <w:pPr>
        <w:ind w:left="1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992487A">
      <w:start w:val="1"/>
      <w:numFmt w:val="lowerRoman"/>
      <w:lvlText w:val="%3"/>
      <w:lvlJc w:val="left"/>
      <w:pPr>
        <w:ind w:left="1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174CFF8">
      <w:start w:val="1"/>
      <w:numFmt w:val="decimal"/>
      <w:lvlText w:val="%4"/>
      <w:lvlJc w:val="left"/>
      <w:pPr>
        <w:ind w:left="2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B3E3E7A">
      <w:start w:val="1"/>
      <w:numFmt w:val="lowerLetter"/>
      <w:lvlText w:val="%5"/>
      <w:lvlJc w:val="left"/>
      <w:pPr>
        <w:ind w:left="3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ECA8D3C">
      <w:start w:val="1"/>
      <w:numFmt w:val="lowerRoman"/>
      <w:lvlText w:val="%6"/>
      <w:lvlJc w:val="left"/>
      <w:pPr>
        <w:ind w:left="4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1827AA6">
      <w:start w:val="1"/>
      <w:numFmt w:val="decimal"/>
      <w:lvlText w:val="%7"/>
      <w:lvlJc w:val="left"/>
      <w:pPr>
        <w:ind w:left="4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1E84F08">
      <w:start w:val="1"/>
      <w:numFmt w:val="lowerLetter"/>
      <w:lvlText w:val="%8"/>
      <w:lvlJc w:val="left"/>
      <w:pPr>
        <w:ind w:left="5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DCC26C0">
      <w:start w:val="1"/>
      <w:numFmt w:val="lowerRoman"/>
      <w:lvlText w:val="%9"/>
      <w:lvlJc w:val="left"/>
      <w:pPr>
        <w:ind w:left="6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4C40466"/>
    <w:multiLevelType w:val="hybridMultilevel"/>
    <w:tmpl w:val="ED4ADB8E"/>
    <w:lvl w:ilvl="0" w:tplc="A84ACE4C">
      <w:start w:val="1"/>
      <w:numFmt w:val="upperRoman"/>
      <w:lvlText w:val="%1."/>
      <w:lvlJc w:val="left"/>
      <w:pPr>
        <w:ind w:left="14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16E8288">
      <w:start w:val="1"/>
      <w:numFmt w:val="lowerLetter"/>
      <w:lvlText w:val="%2"/>
      <w:lvlJc w:val="left"/>
      <w:pPr>
        <w:ind w:left="1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992487A">
      <w:start w:val="1"/>
      <w:numFmt w:val="lowerRoman"/>
      <w:lvlText w:val="%3"/>
      <w:lvlJc w:val="left"/>
      <w:pPr>
        <w:ind w:left="1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174CFF8">
      <w:start w:val="1"/>
      <w:numFmt w:val="decimal"/>
      <w:lvlText w:val="%4"/>
      <w:lvlJc w:val="left"/>
      <w:pPr>
        <w:ind w:left="2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B3E3E7A">
      <w:start w:val="1"/>
      <w:numFmt w:val="lowerLetter"/>
      <w:lvlText w:val="%5"/>
      <w:lvlJc w:val="left"/>
      <w:pPr>
        <w:ind w:left="3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ECA8D3C">
      <w:start w:val="1"/>
      <w:numFmt w:val="lowerRoman"/>
      <w:lvlText w:val="%6"/>
      <w:lvlJc w:val="left"/>
      <w:pPr>
        <w:ind w:left="4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1827AA6">
      <w:start w:val="1"/>
      <w:numFmt w:val="decimal"/>
      <w:lvlText w:val="%7"/>
      <w:lvlJc w:val="left"/>
      <w:pPr>
        <w:ind w:left="4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1E84F08">
      <w:start w:val="1"/>
      <w:numFmt w:val="lowerLetter"/>
      <w:lvlText w:val="%8"/>
      <w:lvlJc w:val="left"/>
      <w:pPr>
        <w:ind w:left="5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DCC26C0">
      <w:start w:val="1"/>
      <w:numFmt w:val="lowerRoman"/>
      <w:lvlText w:val="%9"/>
      <w:lvlJc w:val="left"/>
      <w:pPr>
        <w:ind w:left="6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5860E81"/>
    <w:multiLevelType w:val="hybridMultilevel"/>
    <w:tmpl w:val="46D6E5B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7469B6"/>
    <w:multiLevelType w:val="hybridMultilevel"/>
    <w:tmpl w:val="71AAF2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67F7ED2"/>
    <w:multiLevelType w:val="hybridMultilevel"/>
    <w:tmpl w:val="819013C4"/>
    <w:lvl w:ilvl="0" w:tplc="24A646C0">
      <w:start w:val="1"/>
      <w:numFmt w:val="upperRoman"/>
      <w:lvlText w:val="%1."/>
      <w:lvlJc w:val="right"/>
      <w:pPr>
        <w:tabs>
          <w:tab w:val="num" w:pos="324"/>
        </w:tabs>
        <w:ind w:left="324" w:hanging="180"/>
      </w:pPr>
      <w:rPr>
        <w:rFonts w:hint="default"/>
        <w:b w:val="0"/>
        <w:sz w:val="24"/>
        <w:szCs w:val="24"/>
      </w:rPr>
    </w:lvl>
    <w:lvl w:ilvl="1" w:tplc="9B14BA00">
      <w:start w:val="1"/>
      <w:numFmt w:val="lowerLetter"/>
      <w:lvlText w:val="%2."/>
      <w:lvlJc w:val="left"/>
      <w:pPr>
        <w:tabs>
          <w:tab w:val="num" w:pos="1224"/>
        </w:tabs>
        <w:ind w:left="1224" w:hanging="360"/>
      </w:pPr>
      <w:rPr>
        <w:rFonts w:ascii="Times New Roman" w:eastAsia="Times New Roman" w:hAnsi="Times New Roman" w:cs="Times New Roman"/>
      </w:rPr>
    </w:lvl>
    <w:lvl w:ilvl="2" w:tplc="04090001">
      <w:start w:val="1"/>
      <w:numFmt w:val="bullet"/>
      <w:lvlText w:val=""/>
      <w:lvlJc w:val="left"/>
      <w:pPr>
        <w:tabs>
          <w:tab w:val="num" w:pos="2124"/>
        </w:tabs>
        <w:ind w:left="2124" w:hanging="360"/>
      </w:pPr>
      <w:rPr>
        <w:rFonts w:ascii="Symbol" w:hAnsi="Symbol" w:hint="default"/>
      </w:rPr>
    </w:lvl>
    <w:lvl w:ilvl="3" w:tplc="BD168E20">
      <w:start w:val="1"/>
      <w:numFmt w:val="upperLetter"/>
      <w:lvlText w:val="%4."/>
      <w:lvlJc w:val="left"/>
      <w:pPr>
        <w:tabs>
          <w:tab w:val="num" w:pos="2664"/>
        </w:tabs>
        <w:ind w:left="2664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</w:lvl>
    <w:lvl w:ilvl="6" w:tplc="7F2AD1C6">
      <w:start w:val="1"/>
      <w:numFmt w:val="decimal"/>
      <w:lvlText w:val="%7."/>
      <w:lvlJc w:val="left"/>
      <w:pPr>
        <w:ind w:left="4824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</w:lvl>
  </w:abstractNum>
  <w:abstractNum w:abstractNumId="7" w15:restartNumberingAfterBreak="0">
    <w:nsid w:val="5C817BF1"/>
    <w:multiLevelType w:val="hybridMultilevel"/>
    <w:tmpl w:val="6FAC9104"/>
    <w:lvl w:ilvl="0" w:tplc="04090013">
      <w:start w:val="1"/>
      <w:numFmt w:val="upperRoman"/>
      <w:lvlText w:val="%1."/>
      <w:lvlJc w:val="right"/>
      <w:pPr>
        <w:ind w:left="720" w:hanging="360"/>
      </w:pPr>
      <w:rPr>
        <w:b w:val="0"/>
        <w:color w:val="auto"/>
      </w:rPr>
    </w:lvl>
    <w:lvl w:ilvl="1" w:tplc="37BCB75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FE2B28"/>
    <w:multiLevelType w:val="hybridMultilevel"/>
    <w:tmpl w:val="AB54454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1E169D"/>
    <w:multiLevelType w:val="hybridMultilevel"/>
    <w:tmpl w:val="122C5F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4"/>
  </w:num>
  <w:num w:numId="5">
    <w:abstractNumId w:val="0"/>
    <w:lvlOverride w:ilvl="0">
      <w:lvl w:ilvl="0" w:tplc="A84ACE4C">
        <w:start w:val="1"/>
        <w:numFmt w:val="upperRoman"/>
        <w:lvlText w:val="%1."/>
        <w:lvlJc w:val="left"/>
        <w:pPr>
          <w:ind w:left="1440" w:hanging="1296"/>
        </w:pPr>
        <w:rPr>
          <w:rFonts w:ascii="Times New Roman" w:eastAsia="Times New Roman" w:hAnsi="Times New Roman" w:cs="Times New Roman" w:hint="default"/>
          <w:b w:val="0"/>
          <w:i w:val="0"/>
          <w:strike w:val="0"/>
          <w:dstrike w:val="0"/>
          <w:color w:val="000000"/>
          <w:sz w:val="22"/>
          <w:szCs w:val="22"/>
          <w:u w:val="none" w:color="000000"/>
          <w:vertAlign w:val="baseline"/>
        </w:rPr>
      </w:lvl>
    </w:lvlOverride>
    <w:lvlOverride w:ilvl="1">
      <w:lvl w:ilvl="1" w:tplc="516E8288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1992487A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E174CFF8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FB3E3E7A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1ECA8D3C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B1827AA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D1E84F08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3DCC26C0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6">
    <w:abstractNumId w:val="0"/>
  </w:num>
  <w:num w:numId="7">
    <w:abstractNumId w:val="6"/>
  </w:num>
  <w:num w:numId="8">
    <w:abstractNumId w:val="2"/>
  </w:num>
  <w:num w:numId="9">
    <w:abstractNumId w:val="1"/>
  </w:num>
  <w:num w:numId="10">
    <w:abstractNumId w:val="9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465"/>
    <w:rsid w:val="00025A3B"/>
    <w:rsid w:val="0002747C"/>
    <w:rsid w:val="00032020"/>
    <w:rsid w:val="00040531"/>
    <w:rsid w:val="000744A0"/>
    <w:rsid w:val="000871CF"/>
    <w:rsid w:val="0009659B"/>
    <w:rsid w:val="000A243E"/>
    <w:rsid w:val="000B46BE"/>
    <w:rsid w:val="000C5CEC"/>
    <w:rsid w:val="000E1270"/>
    <w:rsid w:val="000E2887"/>
    <w:rsid w:val="000E575E"/>
    <w:rsid w:val="000E6FAF"/>
    <w:rsid w:val="000F10C0"/>
    <w:rsid w:val="000F5776"/>
    <w:rsid w:val="001122B5"/>
    <w:rsid w:val="00112883"/>
    <w:rsid w:val="00117CDF"/>
    <w:rsid w:val="00126488"/>
    <w:rsid w:val="001365B3"/>
    <w:rsid w:val="00141A96"/>
    <w:rsid w:val="001557F8"/>
    <w:rsid w:val="00157046"/>
    <w:rsid w:val="001572F4"/>
    <w:rsid w:val="00157F30"/>
    <w:rsid w:val="00184D62"/>
    <w:rsid w:val="00185433"/>
    <w:rsid w:val="001C103A"/>
    <w:rsid w:val="001C1179"/>
    <w:rsid w:val="001C4229"/>
    <w:rsid w:val="001D1AF5"/>
    <w:rsid w:val="001D3377"/>
    <w:rsid w:val="00205DDC"/>
    <w:rsid w:val="0022093D"/>
    <w:rsid w:val="00240226"/>
    <w:rsid w:val="00244819"/>
    <w:rsid w:val="00246D9F"/>
    <w:rsid w:val="00262BB8"/>
    <w:rsid w:val="0027171E"/>
    <w:rsid w:val="00281232"/>
    <w:rsid w:val="0029660C"/>
    <w:rsid w:val="002B3308"/>
    <w:rsid w:val="002C4E2F"/>
    <w:rsid w:val="002C664C"/>
    <w:rsid w:val="002D6BC2"/>
    <w:rsid w:val="002E78AA"/>
    <w:rsid w:val="002F0224"/>
    <w:rsid w:val="002F22A3"/>
    <w:rsid w:val="002F41A8"/>
    <w:rsid w:val="0033679D"/>
    <w:rsid w:val="00352D9E"/>
    <w:rsid w:val="0035530B"/>
    <w:rsid w:val="00364912"/>
    <w:rsid w:val="00382067"/>
    <w:rsid w:val="00387251"/>
    <w:rsid w:val="0039174A"/>
    <w:rsid w:val="00397E69"/>
    <w:rsid w:val="003A7ABC"/>
    <w:rsid w:val="003A7E17"/>
    <w:rsid w:val="003B6121"/>
    <w:rsid w:val="003C0AE9"/>
    <w:rsid w:val="003C741E"/>
    <w:rsid w:val="003C7B84"/>
    <w:rsid w:val="003D112E"/>
    <w:rsid w:val="003D2434"/>
    <w:rsid w:val="003F670E"/>
    <w:rsid w:val="004056F5"/>
    <w:rsid w:val="00414651"/>
    <w:rsid w:val="00414BBB"/>
    <w:rsid w:val="004178E1"/>
    <w:rsid w:val="00417B77"/>
    <w:rsid w:val="004312BB"/>
    <w:rsid w:val="004328F4"/>
    <w:rsid w:val="004557E9"/>
    <w:rsid w:val="004652EF"/>
    <w:rsid w:val="00475C18"/>
    <w:rsid w:val="0049244F"/>
    <w:rsid w:val="004A1BD6"/>
    <w:rsid w:val="004C13F3"/>
    <w:rsid w:val="004C3B0F"/>
    <w:rsid w:val="005059ED"/>
    <w:rsid w:val="0051314D"/>
    <w:rsid w:val="00523A62"/>
    <w:rsid w:val="005374DA"/>
    <w:rsid w:val="00550718"/>
    <w:rsid w:val="00555AE2"/>
    <w:rsid w:val="0056690D"/>
    <w:rsid w:val="0058001F"/>
    <w:rsid w:val="00582257"/>
    <w:rsid w:val="00586AC2"/>
    <w:rsid w:val="0059434F"/>
    <w:rsid w:val="005B5E01"/>
    <w:rsid w:val="005C07FD"/>
    <w:rsid w:val="005D3952"/>
    <w:rsid w:val="005F0304"/>
    <w:rsid w:val="005F220E"/>
    <w:rsid w:val="00631E8F"/>
    <w:rsid w:val="00636296"/>
    <w:rsid w:val="00640B48"/>
    <w:rsid w:val="00656A2B"/>
    <w:rsid w:val="006704F8"/>
    <w:rsid w:val="006818BA"/>
    <w:rsid w:val="00684FB2"/>
    <w:rsid w:val="00687F77"/>
    <w:rsid w:val="00694D56"/>
    <w:rsid w:val="006A639F"/>
    <w:rsid w:val="006A7F0B"/>
    <w:rsid w:val="006B27F4"/>
    <w:rsid w:val="006C13D8"/>
    <w:rsid w:val="006E1646"/>
    <w:rsid w:val="006F4186"/>
    <w:rsid w:val="0072538A"/>
    <w:rsid w:val="00741790"/>
    <w:rsid w:val="007536A6"/>
    <w:rsid w:val="0075753A"/>
    <w:rsid w:val="00765EF7"/>
    <w:rsid w:val="00772FAD"/>
    <w:rsid w:val="00777662"/>
    <w:rsid w:val="00780A43"/>
    <w:rsid w:val="00790719"/>
    <w:rsid w:val="00792465"/>
    <w:rsid w:val="007A2876"/>
    <w:rsid w:val="007A6639"/>
    <w:rsid w:val="007B4DD3"/>
    <w:rsid w:val="007E4934"/>
    <w:rsid w:val="007F665E"/>
    <w:rsid w:val="007F7A57"/>
    <w:rsid w:val="007F7C0D"/>
    <w:rsid w:val="008050B6"/>
    <w:rsid w:val="0081451C"/>
    <w:rsid w:val="00814E7F"/>
    <w:rsid w:val="00820806"/>
    <w:rsid w:val="0082265C"/>
    <w:rsid w:val="00836059"/>
    <w:rsid w:val="00847F9D"/>
    <w:rsid w:val="00854448"/>
    <w:rsid w:val="008610F6"/>
    <w:rsid w:val="00863F61"/>
    <w:rsid w:val="008662ED"/>
    <w:rsid w:val="008745BE"/>
    <w:rsid w:val="00876043"/>
    <w:rsid w:val="00893785"/>
    <w:rsid w:val="0089466A"/>
    <w:rsid w:val="008A4329"/>
    <w:rsid w:val="008C4732"/>
    <w:rsid w:val="008D0668"/>
    <w:rsid w:val="008F7D1F"/>
    <w:rsid w:val="00930592"/>
    <w:rsid w:val="00941914"/>
    <w:rsid w:val="00941CC3"/>
    <w:rsid w:val="00942FE4"/>
    <w:rsid w:val="00955129"/>
    <w:rsid w:val="00962734"/>
    <w:rsid w:val="00975546"/>
    <w:rsid w:val="00985D0B"/>
    <w:rsid w:val="009869A8"/>
    <w:rsid w:val="00986F07"/>
    <w:rsid w:val="00994B66"/>
    <w:rsid w:val="0099668F"/>
    <w:rsid w:val="00997F7F"/>
    <w:rsid w:val="009A7195"/>
    <w:rsid w:val="009C2FD7"/>
    <w:rsid w:val="009C3A0A"/>
    <w:rsid w:val="009C7A80"/>
    <w:rsid w:val="009D1726"/>
    <w:rsid w:val="009D3AD5"/>
    <w:rsid w:val="009E0E3C"/>
    <w:rsid w:val="00A00CC4"/>
    <w:rsid w:val="00A0780D"/>
    <w:rsid w:val="00A22C73"/>
    <w:rsid w:val="00A30564"/>
    <w:rsid w:val="00A31AC5"/>
    <w:rsid w:val="00A33500"/>
    <w:rsid w:val="00A37A8D"/>
    <w:rsid w:val="00A62163"/>
    <w:rsid w:val="00A62CA6"/>
    <w:rsid w:val="00A67A2D"/>
    <w:rsid w:val="00A87A06"/>
    <w:rsid w:val="00A956B8"/>
    <w:rsid w:val="00AC0E61"/>
    <w:rsid w:val="00AC7D44"/>
    <w:rsid w:val="00AD25DC"/>
    <w:rsid w:val="00AE04B5"/>
    <w:rsid w:val="00AE6CB4"/>
    <w:rsid w:val="00AE7681"/>
    <w:rsid w:val="00AF1102"/>
    <w:rsid w:val="00B0176E"/>
    <w:rsid w:val="00B0779D"/>
    <w:rsid w:val="00B15694"/>
    <w:rsid w:val="00B173D1"/>
    <w:rsid w:val="00B21465"/>
    <w:rsid w:val="00B255A1"/>
    <w:rsid w:val="00B70A1B"/>
    <w:rsid w:val="00B7624D"/>
    <w:rsid w:val="00B828FC"/>
    <w:rsid w:val="00B905CF"/>
    <w:rsid w:val="00B90A4C"/>
    <w:rsid w:val="00B921A4"/>
    <w:rsid w:val="00BA4ECC"/>
    <w:rsid w:val="00BA6F39"/>
    <w:rsid w:val="00BC1E9D"/>
    <w:rsid w:val="00BD4CF2"/>
    <w:rsid w:val="00BE5E95"/>
    <w:rsid w:val="00C206B6"/>
    <w:rsid w:val="00C240A5"/>
    <w:rsid w:val="00C251C4"/>
    <w:rsid w:val="00C31C29"/>
    <w:rsid w:val="00C66DA3"/>
    <w:rsid w:val="00C839AE"/>
    <w:rsid w:val="00C85AF0"/>
    <w:rsid w:val="00C93D9E"/>
    <w:rsid w:val="00C9731B"/>
    <w:rsid w:val="00CA1E64"/>
    <w:rsid w:val="00CB457D"/>
    <w:rsid w:val="00CB6250"/>
    <w:rsid w:val="00CB6AC2"/>
    <w:rsid w:val="00CC615A"/>
    <w:rsid w:val="00CD502F"/>
    <w:rsid w:val="00CE4DF3"/>
    <w:rsid w:val="00CE7AF9"/>
    <w:rsid w:val="00D03568"/>
    <w:rsid w:val="00D05011"/>
    <w:rsid w:val="00D177C1"/>
    <w:rsid w:val="00D26537"/>
    <w:rsid w:val="00D34F33"/>
    <w:rsid w:val="00D52443"/>
    <w:rsid w:val="00D53313"/>
    <w:rsid w:val="00D537C9"/>
    <w:rsid w:val="00D62636"/>
    <w:rsid w:val="00D75F0E"/>
    <w:rsid w:val="00D8282C"/>
    <w:rsid w:val="00D85844"/>
    <w:rsid w:val="00D9607A"/>
    <w:rsid w:val="00DA5FA7"/>
    <w:rsid w:val="00DD0A21"/>
    <w:rsid w:val="00DE0E12"/>
    <w:rsid w:val="00DE5201"/>
    <w:rsid w:val="00DF7DC5"/>
    <w:rsid w:val="00E00314"/>
    <w:rsid w:val="00E047F1"/>
    <w:rsid w:val="00E369F2"/>
    <w:rsid w:val="00E41B17"/>
    <w:rsid w:val="00E45902"/>
    <w:rsid w:val="00E640C5"/>
    <w:rsid w:val="00E66589"/>
    <w:rsid w:val="00E719A5"/>
    <w:rsid w:val="00E81F71"/>
    <w:rsid w:val="00E82EBA"/>
    <w:rsid w:val="00E845C0"/>
    <w:rsid w:val="00E84769"/>
    <w:rsid w:val="00E87B5C"/>
    <w:rsid w:val="00E96CEA"/>
    <w:rsid w:val="00EA43E6"/>
    <w:rsid w:val="00EB5783"/>
    <w:rsid w:val="00EB782C"/>
    <w:rsid w:val="00EC5449"/>
    <w:rsid w:val="00ED7ECE"/>
    <w:rsid w:val="00F136A7"/>
    <w:rsid w:val="00F16BB1"/>
    <w:rsid w:val="00F278F8"/>
    <w:rsid w:val="00F378DA"/>
    <w:rsid w:val="00F43135"/>
    <w:rsid w:val="00F62F5A"/>
    <w:rsid w:val="00F65ECA"/>
    <w:rsid w:val="00F83964"/>
    <w:rsid w:val="00F935A2"/>
    <w:rsid w:val="00FA25D7"/>
    <w:rsid w:val="00FA55D0"/>
    <w:rsid w:val="00FB0202"/>
    <w:rsid w:val="00FC55D0"/>
    <w:rsid w:val="00FD0D2A"/>
    <w:rsid w:val="00FE1BE5"/>
    <w:rsid w:val="00FE4F0F"/>
    <w:rsid w:val="00FE64F7"/>
    <w:rsid w:val="00FE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7003A69"/>
  <w15:docId w15:val="{B3615534-611A-46F3-B7E8-7649C6FC7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0" w:line="248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6121"/>
    <w:pPr>
      <w:spacing w:after="0" w:line="240" w:lineRule="auto"/>
      <w:ind w:left="720" w:firstLine="0"/>
      <w:jc w:val="left"/>
    </w:pPr>
    <w:rPr>
      <w:color w:val="auto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E66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6589"/>
    <w:rPr>
      <w:rFonts w:ascii="Times New Roman" w:eastAsia="Times New Roman" w:hAnsi="Times New Roman" w:cs="Times New Roman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E66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6589"/>
    <w:rPr>
      <w:rFonts w:ascii="Times New Roman" w:eastAsia="Times New Roman" w:hAnsi="Times New Roman" w:cs="Times New Roman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50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02F"/>
    <w:rPr>
      <w:rFonts w:ascii="Segoe UI" w:eastAsia="Times New Roman" w:hAnsi="Segoe UI" w:cs="Segoe UI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D17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17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1726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17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1726"/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DD282-3012-4091-ACF1-BAC8C52E5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Sedgwick County</Company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Tipton, Chase W.</dc:creator>
  <cp:keywords/>
  <dc:description/>
  <cp:lastModifiedBy>Schrage, Christina R.</cp:lastModifiedBy>
  <cp:revision>36</cp:revision>
  <cp:lastPrinted>2024-04-02T14:45:00Z</cp:lastPrinted>
  <dcterms:created xsi:type="dcterms:W3CDTF">2024-11-04T14:13:00Z</dcterms:created>
  <dcterms:modified xsi:type="dcterms:W3CDTF">2024-12-06T21:52:00Z</dcterms:modified>
</cp:coreProperties>
</file>