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5" w:rsidRDefault="00586AC2">
      <w:pPr>
        <w:spacing w:after="0" w:line="259" w:lineRule="auto"/>
        <w:ind w:left="0" w:firstLine="0"/>
        <w:jc w:val="left"/>
      </w:pPr>
      <w:r>
        <w:rPr>
          <w:sz w:val="24"/>
        </w:rPr>
        <w:t xml:space="preserve"> </w:t>
      </w:r>
    </w:p>
    <w:p w:rsidR="00B21465" w:rsidRPr="00025A3B" w:rsidRDefault="00586AC2">
      <w:pPr>
        <w:spacing w:after="0" w:line="259" w:lineRule="auto"/>
        <w:jc w:val="center"/>
        <w:rPr>
          <w:szCs w:val="24"/>
        </w:rPr>
      </w:pPr>
      <w:r w:rsidRPr="00025A3B">
        <w:rPr>
          <w:b/>
          <w:szCs w:val="24"/>
        </w:rPr>
        <w:t>TEAM JUSTICE MINUTES</w:t>
      </w:r>
    </w:p>
    <w:p w:rsidR="00B21465" w:rsidRPr="00025A3B" w:rsidRDefault="00E87B5C">
      <w:pPr>
        <w:spacing w:after="0" w:line="259" w:lineRule="auto"/>
        <w:ind w:right="4"/>
        <w:jc w:val="center"/>
        <w:rPr>
          <w:szCs w:val="24"/>
        </w:rPr>
      </w:pPr>
      <w:r>
        <w:rPr>
          <w:b/>
          <w:szCs w:val="24"/>
        </w:rPr>
        <w:t>September 6</w:t>
      </w:r>
      <w:r w:rsidR="00BA4ECC" w:rsidRPr="00025A3B">
        <w:rPr>
          <w:b/>
          <w:szCs w:val="24"/>
        </w:rPr>
        <w:t>,</w:t>
      </w:r>
      <w:r w:rsidR="003F670E" w:rsidRPr="00025A3B">
        <w:rPr>
          <w:b/>
          <w:szCs w:val="24"/>
        </w:rPr>
        <w:t xml:space="preserve"> 2024</w:t>
      </w:r>
      <w:r w:rsidR="00586AC2" w:rsidRPr="00025A3B">
        <w:rPr>
          <w:b/>
          <w:szCs w:val="24"/>
        </w:rPr>
        <w:t xml:space="preserve"> (In-Person &amp; Via Zoom) </w:t>
      </w:r>
    </w:p>
    <w:p w:rsidR="00B21465" w:rsidRPr="00025A3B" w:rsidRDefault="00586AC2" w:rsidP="000E1270">
      <w:pPr>
        <w:spacing w:after="2" w:line="237" w:lineRule="auto"/>
        <w:ind w:left="0" w:right="5348" w:firstLine="0"/>
        <w:rPr>
          <w:szCs w:val="24"/>
        </w:rPr>
      </w:pPr>
      <w:r w:rsidRPr="00025A3B">
        <w:rPr>
          <w:b/>
          <w:szCs w:val="24"/>
        </w:rPr>
        <w:t xml:space="preserve">  </w:t>
      </w:r>
    </w:p>
    <w:p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rsidR="001122B5" w:rsidRDefault="00586AC2" w:rsidP="001122B5">
      <w:pPr>
        <w:ind w:left="-5"/>
        <w:rPr>
          <w:szCs w:val="24"/>
        </w:rPr>
      </w:pPr>
      <w:r w:rsidRPr="00025A3B">
        <w:rPr>
          <w:szCs w:val="24"/>
          <w:u w:val="single" w:color="000000"/>
        </w:rPr>
        <w:t>In Person:</w:t>
      </w:r>
      <w:r w:rsidR="009869A8">
        <w:rPr>
          <w:szCs w:val="24"/>
        </w:rPr>
        <w:t xml:space="preserve"> </w:t>
      </w:r>
      <w:r w:rsidR="009869A8" w:rsidRPr="00025A3B">
        <w:rPr>
          <w:szCs w:val="24"/>
        </w:rPr>
        <w:t>Peter Shay (Chair)</w:t>
      </w:r>
      <w:r w:rsidR="009869A8">
        <w:rPr>
          <w:szCs w:val="24"/>
        </w:rPr>
        <w:t xml:space="preserve">, </w:t>
      </w:r>
      <w:r w:rsidR="00820806" w:rsidRPr="00025A3B">
        <w:rPr>
          <w:szCs w:val="24"/>
        </w:rPr>
        <w:t>Shan</w:t>
      </w:r>
      <w:r w:rsidR="00414651">
        <w:rPr>
          <w:szCs w:val="24"/>
        </w:rPr>
        <w:t xml:space="preserve">tel Westbrook, </w:t>
      </w:r>
      <w:r w:rsidR="00262BB8">
        <w:rPr>
          <w:szCs w:val="24"/>
        </w:rPr>
        <w:t>Judge Richard Macias</w:t>
      </w:r>
      <w:r w:rsidR="009869A8">
        <w:rPr>
          <w:szCs w:val="24"/>
        </w:rPr>
        <w:t>,</w:t>
      </w:r>
      <w:r w:rsidR="00262BB8">
        <w:rPr>
          <w:szCs w:val="24"/>
        </w:rPr>
        <w:t xml:space="preserve"> Kristin Peterman, Amanda Kingre</w:t>
      </w:r>
      <w:r w:rsidR="009869A8">
        <w:rPr>
          <w:szCs w:val="24"/>
        </w:rPr>
        <w:t>y, Terri Moses</w:t>
      </w:r>
    </w:p>
    <w:p w:rsidR="00414BBB" w:rsidRPr="00025A3B" w:rsidRDefault="00414BBB" w:rsidP="000E1270">
      <w:pPr>
        <w:spacing w:after="0" w:line="238" w:lineRule="auto"/>
        <w:ind w:left="0" w:firstLine="0"/>
        <w:rPr>
          <w:szCs w:val="24"/>
        </w:rPr>
      </w:pPr>
    </w:p>
    <w:p w:rsidR="00955129"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rsidR="00414651" w:rsidRPr="00025A3B" w:rsidRDefault="00262BB8" w:rsidP="000E1270">
      <w:pPr>
        <w:spacing w:after="0" w:line="238" w:lineRule="auto"/>
        <w:ind w:left="0" w:firstLine="0"/>
        <w:rPr>
          <w:szCs w:val="24"/>
        </w:rPr>
      </w:pPr>
      <w:r w:rsidRPr="00025A3B">
        <w:rPr>
          <w:szCs w:val="24"/>
        </w:rPr>
        <w:t>Josef Hamilton</w:t>
      </w:r>
      <w:r w:rsidR="009869A8">
        <w:rPr>
          <w:szCs w:val="24"/>
        </w:rPr>
        <w:t>, Christian Cory</w:t>
      </w:r>
    </w:p>
    <w:p w:rsidR="00B21465" w:rsidRPr="00025A3B" w:rsidRDefault="00B21465" w:rsidP="001C4229">
      <w:pPr>
        <w:spacing w:after="0" w:line="180" w:lineRule="auto"/>
        <w:ind w:left="0" w:firstLine="0"/>
        <w:jc w:val="left"/>
        <w:rPr>
          <w:szCs w:val="24"/>
        </w:rPr>
      </w:pPr>
    </w:p>
    <w:p w:rsidR="00955129" w:rsidRPr="00025A3B" w:rsidRDefault="00586AC2" w:rsidP="000B46BE">
      <w:pPr>
        <w:ind w:left="-5"/>
        <w:rPr>
          <w:szCs w:val="24"/>
        </w:rPr>
      </w:pPr>
      <w:r w:rsidRPr="00025A3B">
        <w:rPr>
          <w:b/>
          <w:szCs w:val="24"/>
          <w:u w:val="single" w:color="000000"/>
        </w:rPr>
        <w:t xml:space="preserve">Members Absent: </w:t>
      </w:r>
    </w:p>
    <w:p w:rsidR="00414651" w:rsidRDefault="00262BB8" w:rsidP="00414651">
      <w:pPr>
        <w:spacing w:after="0" w:line="238" w:lineRule="auto"/>
        <w:ind w:left="0" w:firstLine="0"/>
        <w:rPr>
          <w:szCs w:val="24"/>
        </w:rPr>
      </w:pPr>
      <w:r>
        <w:rPr>
          <w:szCs w:val="24"/>
        </w:rPr>
        <w:t>Clayton Barth,</w:t>
      </w:r>
      <w:r w:rsidR="001C1179" w:rsidRPr="00025A3B">
        <w:rPr>
          <w:szCs w:val="24"/>
        </w:rPr>
        <w:t xml:space="preserve"> </w:t>
      </w:r>
      <w:r w:rsidR="001C1179">
        <w:rPr>
          <w:szCs w:val="24"/>
        </w:rPr>
        <w:t>Bach Hang</w:t>
      </w:r>
      <w:r w:rsidR="001557F8">
        <w:rPr>
          <w:szCs w:val="24"/>
        </w:rPr>
        <w:t xml:space="preserve">, </w:t>
      </w:r>
      <w:r>
        <w:rPr>
          <w:szCs w:val="24"/>
        </w:rPr>
        <w:t>Daniel Bateman, Jazmine Rogers</w:t>
      </w:r>
      <w:r w:rsidR="009869A8">
        <w:rPr>
          <w:szCs w:val="24"/>
        </w:rPr>
        <w:t>,</w:t>
      </w:r>
      <w:r w:rsidR="009869A8" w:rsidRPr="009869A8">
        <w:rPr>
          <w:szCs w:val="24"/>
        </w:rPr>
        <w:t xml:space="preserve"> </w:t>
      </w:r>
      <w:r w:rsidR="009869A8">
        <w:rPr>
          <w:szCs w:val="24"/>
        </w:rPr>
        <w:t>Jose Sambrano (Vice-chair), Sonya Miller, Mark Masterson</w:t>
      </w:r>
      <w:r w:rsidR="00E00314">
        <w:rPr>
          <w:szCs w:val="24"/>
        </w:rPr>
        <w:t>,</w:t>
      </w:r>
      <w:r w:rsidR="00E00314" w:rsidRPr="00E00314">
        <w:rPr>
          <w:szCs w:val="24"/>
        </w:rPr>
        <w:t xml:space="preserve"> </w:t>
      </w:r>
      <w:r w:rsidR="00E00314">
        <w:rPr>
          <w:szCs w:val="24"/>
        </w:rPr>
        <w:t>Tiffinie Irving</w:t>
      </w:r>
    </w:p>
    <w:p w:rsidR="0049244F" w:rsidRDefault="0049244F" w:rsidP="00414651">
      <w:pPr>
        <w:spacing w:after="0" w:line="238" w:lineRule="auto"/>
        <w:ind w:left="0" w:firstLine="0"/>
        <w:rPr>
          <w:szCs w:val="24"/>
        </w:rPr>
      </w:pPr>
    </w:p>
    <w:p w:rsidR="0049244F" w:rsidRPr="0049244F" w:rsidRDefault="0049244F" w:rsidP="0049244F">
      <w:pPr>
        <w:ind w:left="-5"/>
      </w:pPr>
      <w:r w:rsidRPr="00B90A4C">
        <w:rPr>
          <w:b/>
          <w:u w:val="single" w:color="000000"/>
        </w:rPr>
        <w:t>WSU Consultant</w:t>
      </w:r>
      <w:r w:rsidRPr="00B90A4C">
        <w:t xml:space="preserve">: </w:t>
      </w:r>
      <w:r>
        <w:t>Dr. Delores Craig-Moreland</w:t>
      </w:r>
    </w:p>
    <w:p w:rsidR="00B21465" w:rsidRPr="00025A3B" w:rsidRDefault="00B21465" w:rsidP="001C4229">
      <w:pPr>
        <w:spacing w:after="0" w:line="180" w:lineRule="auto"/>
        <w:ind w:left="0" w:firstLine="0"/>
        <w:jc w:val="left"/>
        <w:rPr>
          <w:szCs w:val="24"/>
        </w:rPr>
      </w:pPr>
    </w:p>
    <w:p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rsidR="002D6BC2" w:rsidRDefault="00586AC2" w:rsidP="00CE7AF9">
      <w:pPr>
        <w:ind w:left="-5" w:right="5"/>
        <w:rPr>
          <w:szCs w:val="24"/>
        </w:rPr>
      </w:pPr>
      <w:r w:rsidRPr="00025A3B">
        <w:rPr>
          <w:szCs w:val="24"/>
          <w:u w:val="single" w:color="000000"/>
        </w:rPr>
        <w:t>In Person:</w:t>
      </w:r>
      <w:r w:rsidR="00B921A4" w:rsidRPr="00025A3B">
        <w:rPr>
          <w:szCs w:val="24"/>
        </w:rPr>
        <w:t xml:space="preserve"> </w:t>
      </w:r>
      <w:r w:rsidR="00262BB8">
        <w:rPr>
          <w:szCs w:val="24"/>
        </w:rPr>
        <w:t>Steve Stonehouse, Mario Sali</w:t>
      </w:r>
      <w:r w:rsidR="009869A8">
        <w:rPr>
          <w:szCs w:val="24"/>
        </w:rPr>
        <w:t>nas, Chris Morales,</w:t>
      </w:r>
      <w:r w:rsidR="00684FB2">
        <w:rPr>
          <w:szCs w:val="24"/>
        </w:rPr>
        <w:t xml:space="preserve"> Jessica Christian,</w:t>
      </w:r>
      <w:r w:rsidR="009869A8">
        <w:rPr>
          <w:szCs w:val="24"/>
        </w:rPr>
        <w:t xml:space="preserve"> Kevin Cocking, Barrett Ancelet, Larry Burks</w:t>
      </w:r>
      <w:r w:rsidR="00B921A4" w:rsidRPr="00025A3B">
        <w:rPr>
          <w:szCs w:val="24"/>
        </w:rPr>
        <w:t xml:space="preserve">, </w:t>
      </w:r>
      <w:r w:rsidR="00AC7D44" w:rsidRPr="00025A3B">
        <w:rPr>
          <w:szCs w:val="24"/>
        </w:rPr>
        <w:t>Andrea Drinnen</w:t>
      </w:r>
      <w:r w:rsidR="003F670E" w:rsidRPr="00025A3B">
        <w:rPr>
          <w:szCs w:val="24"/>
        </w:rPr>
        <w:t>, Julee Meslin</w:t>
      </w:r>
    </w:p>
    <w:p w:rsidR="003F670E" w:rsidRDefault="003F670E" w:rsidP="00BC1E9D">
      <w:pPr>
        <w:ind w:left="-5" w:right="1381"/>
        <w:rPr>
          <w:szCs w:val="24"/>
        </w:rPr>
      </w:pPr>
    </w:p>
    <w:p w:rsidR="009869A8" w:rsidRPr="009869A8" w:rsidRDefault="009869A8" w:rsidP="00BC1E9D">
      <w:pPr>
        <w:ind w:left="-5" w:right="1381"/>
        <w:rPr>
          <w:szCs w:val="24"/>
        </w:rPr>
      </w:pPr>
      <w:r w:rsidRPr="009869A8">
        <w:rPr>
          <w:b/>
          <w:szCs w:val="24"/>
          <w:u w:val="single"/>
        </w:rPr>
        <w:t>Zoom:</w:t>
      </w:r>
      <w:r>
        <w:rPr>
          <w:b/>
          <w:szCs w:val="24"/>
          <w:u w:val="single"/>
        </w:rPr>
        <w:t xml:space="preserve"> </w:t>
      </w:r>
      <w:r>
        <w:rPr>
          <w:szCs w:val="24"/>
        </w:rPr>
        <w:t>Alex Allbaugh, Stacy Bell, Karla Seymore</w:t>
      </w:r>
    </w:p>
    <w:p w:rsidR="009869A8" w:rsidRPr="00025A3B" w:rsidRDefault="009869A8" w:rsidP="00BC1E9D">
      <w:pPr>
        <w:ind w:left="-5" w:right="1381"/>
        <w:rPr>
          <w:szCs w:val="24"/>
        </w:rPr>
      </w:pPr>
    </w:p>
    <w:p w:rsidR="003F670E" w:rsidRDefault="003F670E" w:rsidP="002C4E2F">
      <w:pPr>
        <w:ind w:left="-5" w:right="1381"/>
        <w:rPr>
          <w:b/>
          <w:szCs w:val="24"/>
          <w:u w:val="single"/>
        </w:rPr>
      </w:pPr>
      <w:r w:rsidRPr="00025A3B">
        <w:rPr>
          <w:b/>
          <w:szCs w:val="24"/>
          <w:u w:val="single"/>
        </w:rPr>
        <w:t>Guests:</w:t>
      </w:r>
      <w:bookmarkStart w:id="0" w:name="_GoBack"/>
      <w:bookmarkEnd w:id="0"/>
    </w:p>
    <w:p w:rsidR="00414BBB" w:rsidRDefault="00414651" w:rsidP="002C4E2F">
      <w:pPr>
        <w:ind w:left="-5" w:right="1381"/>
        <w:rPr>
          <w:szCs w:val="24"/>
        </w:rPr>
      </w:pPr>
      <w:r>
        <w:rPr>
          <w:szCs w:val="24"/>
          <w:u w:val="single"/>
        </w:rPr>
        <w:t>In Person</w:t>
      </w:r>
      <w:r w:rsidR="009869A8">
        <w:rPr>
          <w:szCs w:val="24"/>
        </w:rPr>
        <w:t xml:space="preserve">: Chris Gilmore, Ken Walker, </w:t>
      </w:r>
      <w:r>
        <w:rPr>
          <w:szCs w:val="24"/>
        </w:rPr>
        <w:t>Tyler Williams</w:t>
      </w:r>
    </w:p>
    <w:p w:rsidR="00414651" w:rsidRPr="00414651" w:rsidRDefault="00414651" w:rsidP="002C4E2F">
      <w:pPr>
        <w:ind w:left="-5" w:right="1381"/>
        <w:rPr>
          <w:szCs w:val="24"/>
        </w:rPr>
      </w:pPr>
      <w:r>
        <w:rPr>
          <w:szCs w:val="24"/>
          <w:u w:val="single"/>
        </w:rPr>
        <w:t>Zoom</w:t>
      </w:r>
      <w:r w:rsidRPr="00414651">
        <w:rPr>
          <w:szCs w:val="24"/>
        </w:rPr>
        <w:t>:</w:t>
      </w:r>
      <w:r w:rsidR="001C1179">
        <w:rPr>
          <w:szCs w:val="24"/>
        </w:rPr>
        <w:t xml:space="preserve"> Elisa Thompson</w:t>
      </w:r>
      <w:r w:rsidR="009869A8">
        <w:rPr>
          <w:szCs w:val="24"/>
        </w:rPr>
        <w:t>, Kay Burnett, Andrew Hartz</w:t>
      </w:r>
    </w:p>
    <w:p w:rsidR="002D6BC2" w:rsidRPr="00025A3B" w:rsidRDefault="002D6BC2" w:rsidP="000B46BE">
      <w:pPr>
        <w:ind w:left="0" w:right="1381" w:firstLine="0"/>
        <w:rPr>
          <w:szCs w:val="24"/>
        </w:rPr>
      </w:pPr>
    </w:p>
    <w:p w:rsidR="00A956B8" w:rsidRDefault="00A956B8" w:rsidP="001C1179">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E96CEA">
        <w:rPr>
          <w:sz w:val="22"/>
          <w:szCs w:val="24"/>
        </w:rPr>
        <w:t xml:space="preserve"> –</w:t>
      </w:r>
      <w:r w:rsidR="00262BB8">
        <w:rPr>
          <w:sz w:val="22"/>
          <w:szCs w:val="24"/>
        </w:rPr>
        <w:t xml:space="preserve"> </w:t>
      </w:r>
      <w:r w:rsidR="009869A8">
        <w:rPr>
          <w:sz w:val="22"/>
          <w:szCs w:val="24"/>
        </w:rPr>
        <w:t>Andrea Drinnen’s last meeting</w:t>
      </w:r>
      <w:r w:rsidR="00262BB8">
        <w:rPr>
          <w:sz w:val="22"/>
          <w:szCs w:val="24"/>
        </w:rPr>
        <w:t xml:space="preserve">. </w:t>
      </w:r>
    </w:p>
    <w:p w:rsidR="001C1179" w:rsidRPr="00025A3B" w:rsidRDefault="001C1179" w:rsidP="001C1179">
      <w:pPr>
        <w:pStyle w:val="ListParagraph"/>
        <w:spacing w:line="238" w:lineRule="auto"/>
        <w:jc w:val="both"/>
        <w:rPr>
          <w:sz w:val="22"/>
          <w:szCs w:val="24"/>
        </w:rPr>
      </w:pPr>
    </w:p>
    <w:p w:rsidR="00836059" w:rsidRPr="00684FB2"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1C1179">
        <w:rPr>
          <w:b/>
          <w:sz w:val="22"/>
          <w:szCs w:val="22"/>
        </w:rPr>
        <w:t xml:space="preserve">e </w:t>
      </w:r>
      <w:r w:rsidR="00684FB2">
        <w:rPr>
          <w:b/>
          <w:sz w:val="22"/>
          <w:szCs w:val="22"/>
        </w:rPr>
        <w:t>Minutes from the 8/2</w:t>
      </w:r>
      <w:r w:rsidR="00E96CEA">
        <w:rPr>
          <w:b/>
          <w:sz w:val="22"/>
          <w:szCs w:val="22"/>
        </w:rPr>
        <w:t>/</w:t>
      </w:r>
      <w:r w:rsidR="002C4E2F" w:rsidRPr="00025A3B">
        <w:rPr>
          <w:b/>
          <w:sz w:val="22"/>
          <w:szCs w:val="22"/>
        </w:rPr>
        <w:t>24</w:t>
      </w:r>
      <w:r w:rsidR="0027171E">
        <w:rPr>
          <w:b/>
          <w:sz w:val="22"/>
          <w:szCs w:val="22"/>
        </w:rPr>
        <w:t xml:space="preserve"> meeting. </w:t>
      </w:r>
      <w:r w:rsidR="00E00314">
        <w:rPr>
          <w:b/>
          <w:sz w:val="22"/>
          <w:szCs w:val="22"/>
        </w:rPr>
        <w:t>I</w:t>
      </w:r>
      <w:r w:rsidR="00687F77">
        <w:rPr>
          <w:b/>
          <w:sz w:val="22"/>
          <w:szCs w:val="22"/>
        </w:rPr>
        <w:t xml:space="preserve">n absence of a </w:t>
      </w:r>
      <w:r w:rsidR="00CE7AF9">
        <w:rPr>
          <w:b/>
          <w:sz w:val="22"/>
          <w:szCs w:val="22"/>
        </w:rPr>
        <w:t>quorum,</w:t>
      </w:r>
      <w:r w:rsidR="00687F77">
        <w:rPr>
          <w:b/>
          <w:sz w:val="22"/>
          <w:szCs w:val="22"/>
        </w:rPr>
        <w:t xml:space="preserve"> this item </w:t>
      </w:r>
      <w:r w:rsidR="00E00314">
        <w:rPr>
          <w:b/>
          <w:sz w:val="22"/>
          <w:szCs w:val="22"/>
        </w:rPr>
        <w:t xml:space="preserve">was </w:t>
      </w:r>
      <w:r w:rsidR="00684FB2">
        <w:rPr>
          <w:b/>
          <w:sz w:val="22"/>
          <w:szCs w:val="22"/>
        </w:rPr>
        <w:t>deferred to the 10/4/24 meeting.</w:t>
      </w:r>
    </w:p>
    <w:p w:rsidR="00684FB2" w:rsidRPr="00684FB2" w:rsidRDefault="00684FB2" w:rsidP="00684FB2">
      <w:pPr>
        <w:pStyle w:val="ListParagraph"/>
        <w:rPr>
          <w:sz w:val="22"/>
          <w:szCs w:val="22"/>
        </w:rPr>
      </w:pPr>
    </w:p>
    <w:p w:rsidR="00684FB2" w:rsidRPr="00684FB2" w:rsidRDefault="00684FB2" w:rsidP="00684FB2">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Pr>
          <w:b/>
          <w:sz w:val="22"/>
          <w:szCs w:val="22"/>
        </w:rPr>
        <w:t>e Workgroup Minutes from the 8/14/</w:t>
      </w:r>
      <w:r w:rsidRPr="00025A3B">
        <w:rPr>
          <w:b/>
          <w:sz w:val="22"/>
          <w:szCs w:val="22"/>
        </w:rPr>
        <w:t>24</w:t>
      </w:r>
      <w:r w:rsidR="006F4186">
        <w:rPr>
          <w:b/>
          <w:sz w:val="22"/>
          <w:szCs w:val="22"/>
        </w:rPr>
        <w:t xml:space="preserve"> meeting. I</w:t>
      </w:r>
      <w:r>
        <w:rPr>
          <w:b/>
          <w:sz w:val="22"/>
          <w:szCs w:val="22"/>
        </w:rPr>
        <w:t xml:space="preserve">n absence of a quorum this item </w:t>
      </w:r>
      <w:r w:rsidR="00E00314">
        <w:rPr>
          <w:b/>
          <w:sz w:val="22"/>
          <w:szCs w:val="22"/>
        </w:rPr>
        <w:t>was</w:t>
      </w:r>
      <w:r>
        <w:rPr>
          <w:b/>
          <w:sz w:val="22"/>
          <w:szCs w:val="22"/>
        </w:rPr>
        <w:t xml:space="preserve"> deferred to the 10/4/24 meeting.</w:t>
      </w:r>
    </w:p>
    <w:p w:rsidR="00AE7681" w:rsidRPr="001D3377" w:rsidRDefault="00AE7681" w:rsidP="001C1179">
      <w:pPr>
        <w:ind w:left="0" w:firstLine="0"/>
        <w:rPr>
          <w:b/>
          <w:szCs w:val="24"/>
        </w:rPr>
      </w:pPr>
    </w:p>
    <w:p w:rsidR="00684FB2" w:rsidRPr="00E00314" w:rsidRDefault="00684FB2" w:rsidP="00CE7AF9">
      <w:pPr>
        <w:pStyle w:val="ListParagraph"/>
        <w:numPr>
          <w:ilvl w:val="0"/>
          <w:numId w:val="6"/>
        </w:numPr>
        <w:ind w:left="720" w:hanging="576"/>
        <w:jc w:val="both"/>
        <w:rPr>
          <w:b/>
          <w:sz w:val="22"/>
          <w:szCs w:val="24"/>
        </w:rPr>
      </w:pPr>
      <w:r w:rsidRPr="00E00314">
        <w:rPr>
          <w:b/>
          <w:sz w:val="22"/>
          <w:szCs w:val="24"/>
        </w:rPr>
        <w:t xml:space="preserve">ACTION ITEM: </w:t>
      </w:r>
      <w:r w:rsidR="000E2887" w:rsidRPr="00E00314">
        <w:rPr>
          <w:b/>
          <w:sz w:val="22"/>
          <w:szCs w:val="24"/>
        </w:rPr>
        <w:t>Annual</w:t>
      </w:r>
      <w:r w:rsidRPr="00E00314">
        <w:rPr>
          <w:b/>
          <w:sz w:val="22"/>
          <w:szCs w:val="24"/>
        </w:rPr>
        <w:t xml:space="preserve"> JCAB Report</w:t>
      </w:r>
      <w:r w:rsidR="000E2887" w:rsidRPr="00E00314">
        <w:rPr>
          <w:b/>
          <w:sz w:val="22"/>
          <w:szCs w:val="24"/>
        </w:rPr>
        <w:t xml:space="preserve"> – </w:t>
      </w:r>
      <w:r w:rsidRPr="00E00314">
        <w:rPr>
          <w:sz w:val="22"/>
          <w:szCs w:val="24"/>
        </w:rPr>
        <w:t>Presented by Chris Morales</w:t>
      </w:r>
      <w:r w:rsidR="000E2887" w:rsidRPr="00E00314">
        <w:rPr>
          <w:sz w:val="22"/>
          <w:szCs w:val="24"/>
        </w:rPr>
        <w:t>.</w:t>
      </w:r>
      <w:r w:rsidR="000E2887" w:rsidRPr="00E00314">
        <w:rPr>
          <w:b/>
          <w:sz w:val="22"/>
          <w:szCs w:val="24"/>
        </w:rPr>
        <w:t xml:space="preserve"> </w:t>
      </w:r>
      <w:r w:rsidRPr="00E00314">
        <w:rPr>
          <w:sz w:val="22"/>
          <w:szCs w:val="24"/>
        </w:rPr>
        <w:t xml:space="preserve">The Workgroup minutes illustrated the intentions of the workgroup for the KDOC Annual JCAB Report, the report was shown to the committee. Due to </w:t>
      </w:r>
      <w:r w:rsidR="00E00314">
        <w:rPr>
          <w:sz w:val="22"/>
          <w:szCs w:val="24"/>
        </w:rPr>
        <w:t>the</w:t>
      </w:r>
      <w:r w:rsidR="00E00314" w:rsidRPr="00E00314">
        <w:rPr>
          <w:sz w:val="22"/>
          <w:szCs w:val="24"/>
        </w:rPr>
        <w:t xml:space="preserve"> </w:t>
      </w:r>
      <w:r w:rsidRPr="00E00314">
        <w:rPr>
          <w:sz w:val="22"/>
          <w:szCs w:val="24"/>
        </w:rPr>
        <w:t xml:space="preserve">absence of a quorum, the committee agreed to an Executive Committee Meeting to approve the item. </w:t>
      </w:r>
    </w:p>
    <w:p w:rsidR="00E00314" w:rsidRDefault="00E00314" w:rsidP="00CE7AF9">
      <w:pPr>
        <w:pStyle w:val="ListParagraph"/>
        <w:jc w:val="both"/>
        <w:rPr>
          <w:b/>
          <w:sz w:val="22"/>
          <w:szCs w:val="24"/>
        </w:rPr>
      </w:pPr>
    </w:p>
    <w:p w:rsidR="001D3377" w:rsidRPr="009E0E3C" w:rsidRDefault="000E2887" w:rsidP="00684FB2">
      <w:pPr>
        <w:pStyle w:val="ListParagraph"/>
        <w:numPr>
          <w:ilvl w:val="0"/>
          <w:numId w:val="6"/>
        </w:numPr>
        <w:ind w:left="720" w:hanging="576"/>
        <w:jc w:val="both"/>
        <w:rPr>
          <w:b/>
          <w:sz w:val="22"/>
          <w:szCs w:val="24"/>
        </w:rPr>
      </w:pPr>
      <w:r w:rsidRPr="00684FB2">
        <w:rPr>
          <w:b/>
          <w:sz w:val="22"/>
          <w:szCs w:val="24"/>
        </w:rPr>
        <w:t xml:space="preserve">ACTION ITEM: </w:t>
      </w:r>
      <w:r w:rsidR="00684FB2" w:rsidRPr="00684FB2">
        <w:rPr>
          <w:b/>
          <w:sz w:val="22"/>
          <w:szCs w:val="24"/>
        </w:rPr>
        <w:t>Approval of the SFY25 Juvenile Block Carryover Reimbursement Budget</w:t>
      </w:r>
      <w:r w:rsidRPr="00684FB2">
        <w:rPr>
          <w:b/>
          <w:sz w:val="22"/>
          <w:szCs w:val="24"/>
        </w:rPr>
        <w:t xml:space="preserve"> –</w:t>
      </w:r>
      <w:r w:rsidR="009C3A0A" w:rsidRPr="00684FB2">
        <w:rPr>
          <w:sz w:val="22"/>
          <w:szCs w:val="24"/>
        </w:rPr>
        <w:t xml:space="preserve"> </w:t>
      </w:r>
      <w:r w:rsidR="00684FB2" w:rsidRPr="00684FB2">
        <w:rPr>
          <w:sz w:val="22"/>
          <w:szCs w:val="24"/>
        </w:rPr>
        <w:t>Presented by Mario Salinas</w:t>
      </w:r>
      <w:r w:rsidR="00684FB2">
        <w:rPr>
          <w:sz w:val="22"/>
          <w:szCs w:val="24"/>
        </w:rPr>
        <w:t>. The proposed carryover budget</w:t>
      </w:r>
      <w:r w:rsidR="00E00314">
        <w:rPr>
          <w:sz w:val="22"/>
          <w:szCs w:val="24"/>
        </w:rPr>
        <w:t xml:space="preserve"> is due to KDOC by October 1, 2024 and includes budgeted line items for renovations to the Munger building and computer upgrades. </w:t>
      </w:r>
      <w:r w:rsidR="00A33500">
        <w:rPr>
          <w:sz w:val="22"/>
          <w:szCs w:val="24"/>
        </w:rPr>
        <w:t xml:space="preserve">The current JFS location is losing their lease and this move to Munger is a temporary location until </w:t>
      </w:r>
      <w:r w:rsidR="00E00314">
        <w:rPr>
          <w:sz w:val="22"/>
          <w:szCs w:val="24"/>
        </w:rPr>
        <w:t>the Juvenile Services Building</w:t>
      </w:r>
      <w:r w:rsidR="00A33500">
        <w:rPr>
          <w:sz w:val="22"/>
          <w:szCs w:val="24"/>
        </w:rPr>
        <w:t xml:space="preserve"> is constructed. Due to the absence of a quorum, the committee agreed to an Executive Committee Meeting to approve the item.  </w:t>
      </w:r>
    </w:p>
    <w:p w:rsidR="009E0E3C" w:rsidRPr="009E0E3C" w:rsidRDefault="009E0E3C" w:rsidP="009E0E3C">
      <w:pPr>
        <w:pStyle w:val="ListParagraph"/>
        <w:rPr>
          <w:b/>
          <w:sz w:val="22"/>
          <w:szCs w:val="24"/>
        </w:rPr>
      </w:pPr>
    </w:p>
    <w:p w:rsidR="009E0E3C" w:rsidRPr="009E0E3C" w:rsidRDefault="009E0E3C" w:rsidP="00684FB2">
      <w:pPr>
        <w:pStyle w:val="ListParagraph"/>
        <w:numPr>
          <w:ilvl w:val="0"/>
          <w:numId w:val="6"/>
        </w:numPr>
        <w:ind w:left="720" w:hanging="576"/>
        <w:jc w:val="both"/>
        <w:rPr>
          <w:b/>
          <w:sz w:val="22"/>
          <w:szCs w:val="24"/>
        </w:rPr>
      </w:pPr>
      <w:r>
        <w:rPr>
          <w:b/>
          <w:sz w:val="22"/>
          <w:szCs w:val="24"/>
        </w:rPr>
        <w:t xml:space="preserve">SFY24 Evidence Based Funding and Regional/Reinvestment Year-end Outcomes – </w:t>
      </w:r>
      <w:r>
        <w:rPr>
          <w:sz w:val="22"/>
          <w:szCs w:val="24"/>
        </w:rPr>
        <w:t xml:space="preserve">Presented by Barrett Ancelet. </w:t>
      </w:r>
      <w:r w:rsidR="00F378DA">
        <w:rPr>
          <w:sz w:val="22"/>
          <w:szCs w:val="24"/>
        </w:rPr>
        <w:t>This report outlined all programs being funded by KDOC for the fiscal year. Outcomes includ</w:t>
      </w:r>
      <w:r w:rsidR="00E00314">
        <w:rPr>
          <w:sz w:val="22"/>
          <w:szCs w:val="24"/>
        </w:rPr>
        <w:t xml:space="preserve">ed the </w:t>
      </w:r>
      <w:r w:rsidR="00F378DA">
        <w:rPr>
          <w:sz w:val="22"/>
          <w:szCs w:val="24"/>
        </w:rPr>
        <w:t xml:space="preserve"> number of youth served, success rates, and funding updates. The floor was open for questions from the committee. </w:t>
      </w:r>
    </w:p>
    <w:p w:rsidR="009E0E3C" w:rsidRPr="009E0E3C" w:rsidRDefault="009E0E3C" w:rsidP="009E0E3C">
      <w:pPr>
        <w:pStyle w:val="ListParagraph"/>
        <w:rPr>
          <w:b/>
          <w:sz w:val="22"/>
          <w:szCs w:val="24"/>
        </w:rPr>
      </w:pPr>
    </w:p>
    <w:p w:rsidR="009E0E3C" w:rsidRPr="00F378DA" w:rsidRDefault="009E0E3C" w:rsidP="00684FB2">
      <w:pPr>
        <w:pStyle w:val="ListParagraph"/>
        <w:numPr>
          <w:ilvl w:val="0"/>
          <w:numId w:val="6"/>
        </w:numPr>
        <w:ind w:left="720" w:hanging="576"/>
        <w:jc w:val="both"/>
        <w:rPr>
          <w:b/>
          <w:sz w:val="22"/>
          <w:szCs w:val="24"/>
        </w:rPr>
      </w:pPr>
      <w:r>
        <w:rPr>
          <w:b/>
          <w:sz w:val="22"/>
          <w:szCs w:val="24"/>
        </w:rPr>
        <w:t xml:space="preserve">SFY24 Evidence Based Funding Update – </w:t>
      </w:r>
      <w:r>
        <w:rPr>
          <w:sz w:val="22"/>
          <w:szCs w:val="24"/>
        </w:rPr>
        <w:t xml:space="preserve">Presented by Barrett Ancelet. </w:t>
      </w:r>
      <w:r w:rsidR="00F378DA">
        <w:rPr>
          <w:sz w:val="22"/>
          <w:szCs w:val="24"/>
        </w:rPr>
        <w:t xml:space="preserve">A spreadsheet was provided outlining the funding for each program including total amount awarded, total amount used and carryover amounts for programs. </w:t>
      </w:r>
    </w:p>
    <w:p w:rsidR="00F378DA" w:rsidRPr="00F378DA" w:rsidRDefault="00F378DA" w:rsidP="00F378DA">
      <w:pPr>
        <w:pStyle w:val="ListParagraph"/>
        <w:rPr>
          <w:b/>
          <w:sz w:val="22"/>
          <w:szCs w:val="24"/>
        </w:rPr>
      </w:pPr>
    </w:p>
    <w:p w:rsidR="00F378DA" w:rsidRPr="00684FB2" w:rsidRDefault="00F378DA" w:rsidP="00684FB2">
      <w:pPr>
        <w:pStyle w:val="ListParagraph"/>
        <w:numPr>
          <w:ilvl w:val="0"/>
          <w:numId w:val="6"/>
        </w:numPr>
        <w:ind w:left="720" w:hanging="576"/>
        <w:jc w:val="both"/>
        <w:rPr>
          <w:b/>
          <w:sz w:val="22"/>
          <w:szCs w:val="24"/>
        </w:rPr>
      </w:pPr>
      <w:r>
        <w:rPr>
          <w:b/>
          <w:sz w:val="22"/>
          <w:szCs w:val="24"/>
        </w:rPr>
        <w:t xml:space="preserve">Benchmark V Presentation – </w:t>
      </w:r>
      <w:r>
        <w:rPr>
          <w:sz w:val="22"/>
          <w:szCs w:val="24"/>
        </w:rPr>
        <w:t xml:space="preserve">Presented by Dr. Delores Craig-Moreland. The Benchmark V report is a foundation for decision making for Team Justice and is compiled by the DOC and WSU. This report illustrates a </w:t>
      </w:r>
      <w:r w:rsidR="00E00314">
        <w:rPr>
          <w:sz w:val="22"/>
          <w:szCs w:val="24"/>
        </w:rPr>
        <w:t>3-year</w:t>
      </w:r>
      <w:r>
        <w:rPr>
          <w:sz w:val="22"/>
          <w:szCs w:val="24"/>
        </w:rPr>
        <w:t xml:space="preserve"> cycle of data for juvenile programs in the DOC. Portions of the report were discussed in previous meetings throughout the year.  The committee had input on the outcomes that were important to be reported by the findings. The report </w:t>
      </w:r>
      <w:r>
        <w:rPr>
          <w:sz w:val="22"/>
          <w:szCs w:val="24"/>
        </w:rPr>
        <w:lastRenderedPageBreak/>
        <w:t xml:space="preserve">concludes that there continues to be a need for a continuum of services and that there </w:t>
      </w:r>
      <w:r w:rsidR="00E81F71">
        <w:rPr>
          <w:sz w:val="22"/>
          <w:szCs w:val="24"/>
        </w:rPr>
        <w:t>is not</w:t>
      </w:r>
      <w:r>
        <w:rPr>
          <w:sz w:val="22"/>
          <w:szCs w:val="24"/>
        </w:rPr>
        <w:t xml:space="preserve"> a “one size fits all” approach for the clientele served. </w:t>
      </w:r>
      <w:r w:rsidR="00E81F71">
        <w:rPr>
          <w:sz w:val="22"/>
          <w:szCs w:val="24"/>
        </w:rPr>
        <w:t xml:space="preserve">Each section of the report is tailored to help shape decisions made by Team Justice. </w:t>
      </w:r>
      <w:r w:rsidR="00B7624D">
        <w:rPr>
          <w:sz w:val="22"/>
          <w:szCs w:val="24"/>
        </w:rPr>
        <w:t>The floor was open for questions and comments from the committee.</w:t>
      </w:r>
    </w:p>
    <w:p w:rsidR="00684FB2" w:rsidRPr="00684FB2" w:rsidRDefault="00684FB2" w:rsidP="00684FB2">
      <w:pPr>
        <w:ind w:left="0" w:firstLine="0"/>
        <w:rPr>
          <w:b/>
          <w:szCs w:val="24"/>
        </w:rPr>
      </w:pPr>
    </w:p>
    <w:p w:rsidR="0049244F" w:rsidRPr="00E81F71" w:rsidRDefault="001D3377" w:rsidP="00857346">
      <w:pPr>
        <w:pStyle w:val="ListParagraph"/>
        <w:numPr>
          <w:ilvl w:val="0"/>
          <w:numId w:val="6"/>
        </w:numPr>
        <w:ind w:left="720" w:hanging="576"/>
        <w:jc w:val="both"/>
        <w:rPr>
          <w:b/>
          <w:sz w:val="22"/>
          <w:szCs w:val="24"/>
        </w:rPr>
      </w:pPr>
      <w:r w:rsidRPr="00E81F71">
        <w:rPr>
          <w:b/>
          <w:sz w:val="22"/>
          <w:szCs w:val="24"/>
        </w:rPr>
        <w:t xml:space="preserve">Data and Program Updates – </w:t>
      </w:r>
      <w:r w:rsidR="00F62F5A" w:rsidRPr="00E81F71">
        <w:rPr>
          <w:sz w:val="22"/>
          <w:szCs w:val="24"/>
        </w:rPr>
        <w:t>Mario Salinas</w:t>
      </w:r>
      <w:r w:rsidR="00B905CF" w:rsidRPr="00E81F71">
        <w:rPr>
          <w:sz w:val="22"/>
          <w:szCs w:val="24"/>
        </w:rPr>
        <w:t xml:space="preserve"> presented</w:t>
      </w:r>
      <w:r w:rsidR="00F62F5A" w:rsidRPr="00E81F71">
        <w:rPr>
          <w:sz w:val="22"/>
          <w:szCs w:val="24"/>
        </w:rPr>
        <w:t xml:space="preserve"> a </w:t>
      </w:r>
      <w:r w:rsidR="00B905CF" w:rsidRPr="00E81F71">
        <w:rPr>
          <w:sz w:val="22"/>
          <w:szCs w:val="24"/>
        </w:rPr>
        <w:t>summary of the activity reports of the Juvenile Detention Facility and Juvenile Intake and Assessm</w:t>
      </w:r>
      <w:r w:rsidR="00E81F71" w:rsidRPr="00E81F71">
        <w:rPr>
          <w:sz w:val="22"/>
          <w:szCs w:val="24"/>
        </w:rPr>
        <w:t>ent Center for the month of August</w:t>
      </w:r>
      <w:r w:rsidR="00F62F5A" w:rsidRPr="00E81F71">
        <w:rPr>
          <w:sz w:val="22"/>
          <w:szCs w:val="24"/>
        </w:rPr>
        <w:t>.</w:t>
      </w:r>
      <w:r w:rsidR="0049244F" w:rsidRPr="00E81F71">
        <w:rPr>
          <w:sz w:val="22"/>
          <w:szCs w:val="24"/>
        </w:rPr>
        <w:t xml:space="preserve"> </w:t>
      </w:r>
    </w:p>
    <w:p w:rsidR="00E81F71" w:rsidRPr="00E81F71" w:rsidRDefault="00E81F71" w:rsidP="00E81F71">
      <w:pPr>
        <w:ind w:left="0" w:firstLine="0"/>
        <w:rPr>
          <w:b/>
          <w:szCs w:val="24"/>
        </w:rPr>
      </w:pPr>
    </w:p>
    <w:p w:rsidR="00CB457D" w:rsidRPr="0049244F" w:rsidRDefault="00B905CF" w:rsidP="0049244F">
      <w:pPr>
        <w:pStyle w:val="ListParagraph"/>
        <w:numPr>
          <w:ilvl w:val="0"/>
          <w:numId w:val="6"/>
        </w:numPr>
        <w:ind w:left="720" w:hanging="576"/>
        <w:jc w:val="both"/>
        <w:rPr>
          <w:b/>
          <w:sz w:val="22"/>
          <w:szCs w:val="24"/>
        </w:rPr>
      </w:pPr>
      <w:r>
        <w:rPr>
          <w:b/>
          <w:sz w:val="22"/>
          <w:szCs w:val="24"/>
        </w:rPr>
        <w:t xml:space="preserve">Other Business – </w:t>
      </w:r>
      <w:r w:rsidR="00E81F71">
        <w:rPr>
          <w:sz w:val="22"/>
          <w:szCs w:val="24"/>
        </w:rPr>
        <w:t>None presented</w:t>
      </w:r>
    </w:p>
    <w:p w:rsidR="00CB457D" w:rsidRPr="00025A3B" w:rsidRDefault="00CB457D" w:rsidP="008A4329">
      <w:pPr>
        <w:pStyle w:val="ListParagraph"/>
        <w:jc w:val="both"/>
        <w:rPr>
          <w:b/>
          <w:sz w:val="22"/>
          <w:szCs w:val="24"/>
        </w:rPr>
      </w:pPr>
    </w:p>
    <w:p w:rsidR="003B6121" w:rsidRPr="00025A3B" w:rsidRDefault="003B6121" w:rsidP="003B6121">
      <w:pPr>
        <w:widowControl w:val="0"/>
        <w:jc w:val="center"/>
        <w:rPr>
          <w:szCs w:val="24"/>
        </w:rPr>
      </w:pPr>
      <w:r w:rsidRPr="00025A3B">
        <w:rPr>
          <w:b/>
          <w:szCs w:val="24"/>
        </w:rPr>
        <w:t>Meeting Adjourned</w:t>
      </w:r>
    </w:p>
    <w:p w:rsidR="003B6121" w:rsidRPr="00025A3B"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25A3B">
        <w:rPr>
          <w:b/>
          <w:szCs w:val="24"/>
        </w:rPr>
        <w:t>T</w:t>
      </w:r>
      <w:r w:rsidR="00640B48">
        <w:rPr>
          <w:b/>
          <w:szCs w:val="24"/>
        </w:rPr>
        <w:t>he nex</w:t>
      </w:r>
      <w:r w:rsidR="00E719A5">
        <w:rPr>
          <w:b/>
          <w:szCs w:val="24"/>
        </w:rPr>
        <w:t>t</w:t>
      </w:r>
      <w:r w:rsidR="000E2887">
        <w:rPr>
          <w:b/>
          <w:szCs w:val="24"/>
        </w:rPr>
        <w:t xml:space="preserve"> mee</w:t>
      </w:r>
      <w:r w:rsidR="00E87B5C">
        <w:rPr>
          <w:b/>
          <w:szCs w:val="24"/>
        </w:rPr>
        <w:t>ting will be held on October 4</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C4" w:rsidRDefault="00C251C4" w:rsidP="00E66589">
      <w:pPr>
        <w:spacing w:after="0" w:line="240" w:lineRule="auto"/>
      </w:pPr>
      <w:r>
        <w:separator/>
      </w:r>
    </w:p>
  </w:endnote>
  <w:endnote w:type="continuationSeparator" w:id="0">
    <w:p w:rsidR="00C251C4" w:rsidRDefault="00C251C4"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C4" w:rsidRDefault="00C251C4" w:rsidP="00E66589">
      <w:pPr>
        <w:spacing w:after="0" w:line="240" w:lineRule="auto"/>
      </w:pPr>
      <w:r>
        <w:separator/>
      </w:r>
    </w:p>
  </w:footnote>
  <w:footnote w:type="continuationSeparator" w:id="0">
    <w:p w:rsidR="00C251C4" w:rsidRDefault="00C251C4" w:rsidP="00E6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871CF"/>
    <w:rsid w:val="0009659B"/>
    <w:rsid w:val="000A243E"/>
    <w:rsid w:val="000B46BE"/>
    <w:rsid w:val="000C5CEC"/>
    <w:rsid w:val="000E1270"/>
    <w:rsid w:val="000E2887"/>
    <w:rsid w:val="000E575E"/>
    <w:rsid w:val="000E6FAF"/>
    <w:rsid w:val="000F10C0"/>
    <w:rsid w:val="000F5776"/>
    <w:rsid w:val="001122B5"/>
    <w:rsid w:val="00117CDF"/>
    <w:rsid w:val="00126488"/>
    <w:rsid w:val="001365B3"/>
    <w:rsid w:val="00141A96"/>
    <w:rsid w:val="001557F8"/>
    <w:rsid w:val="00157046"/>
    <w:rsid w:val="00157F30"/>
    <w:rsid w:val="00184D62"/>
    <w:rsid w:val="00185433"/>
    <w:rsid w:val="001C1179"/>
    <w:rsid w:val="001C4229"/>
    <w:rsid w:val="001D1AF5"/>
    <w:rsid w:val="001D3377"/>
    <w:rsid w:val="00205DDC"/>
    <w:rsid w:val="0022093D"/>
    <w:rsid w:val="00240226"/>
    <w:rsid w:val="00246D9F"/>
    <w:rsid w:val="00262BB8"/>
    <w:rsid w:val="0027171E"/>
    <w:rsid w:val="00281232"/>
    <w:rsid w:val="0029660C"/>
    <w:rsid w:val="002B3308"/>
    <w:rsid w:val="002C4E2F"/>
    <w:rsid w:val="002C664C"/>
    <w:rsid w:val="002D6BC2"/>
    <w:rsid w:val="002E78AA"/>
    <w:rsid w:val="002F0224"/>
    <w:rsid w:val="002F41A8"/>
    <w:rsid w:val="0033679D"/>
    <w:rsid w:val="00364912"/>
    <w:rsid w:val="00382067"/>
    <w:rsid w:val="00387251"/>
    <w:rsid w:val="0039174A"/>
    <w:rsid w:val="00397E69"/>
    <w:rsid w:val="003A7E17"/>
    <w:rsid w:val="003B6121"/>
    <w:rsid w:val="003C0AE9"/>
    <w:rsid w:val="003C741E"/>
    <w:rsid w:val="003C7B84"/>
    <w:rsid w:val="003D2434"/>
    <w:rsid w:val="003F670E"/>
    <w:rsid w:val="004056F5"/>
    <w:rsid w:val="00414651"/>
    <w:rsid w:val="00414BBB"/>
    <w:rsid w:val="004178E1"/>
    <w:rsid w:val="00417B77"/>
    <w:rsid w:val="004312BB"/>
    <w:rsid w:val="004557E9"/>
    <w:rsid w:val="004652EF"/>
    <w:rsid w:val="00475C18"/>
    <w:rsid w:val="0049244F"/>
    <w:rsid w:val="004A1BD6"/>
    <w:rsid w:val="004C13F3"/>
    <w:rsid w:val="004C3B0F"/>
    <w:rsid w:val="005059ED"/>
    <w:rsid w:val="0051314D"/>
    <w:rsid w:val="00523A62"/>
    <w:rsid w:val="00550718"/>
    <w:rsid w:val="00555AE2"/>
    <w:rsid w:val="0058001F"/>
    <w:rsid w:val="00582257"/>
    <w:rsid w:val="00586AC2"/>
    <w:rsid w:val="0059434F"/>
    <w:rsid w:val="005B5E01"/>
    <w:rsid w:val="005C07FD"/>
    <w:rsid w:val="005D3952"/>
    <w:rsid w:val="005F0304"/>
    <w:rsid w:val="005F220E"/>
    <w:rsid w:val="00636296"/>
    <w:rsid w:val="00640B48"/>
    <w:rsid w:val="00656A2B"/>
    <w:rsid w:val="006704F8"/>
    <w:rsid w:val="006818BA"/>
    <w:rsid w:val="00684FB2"/>
    <w:rsid w:val="00687F77"/>
    <w:rsid w:val="006A639F"/>
    <w:rsid w:val="006B27F4"/>
    <w:rsid w:val="006C13D8"/>
    <w:rsid w:val="006E1646"/>
    <w:rsid w:val="006F4186"/>
    <w:rsid w:val="00741790"/>
    <w:rsid w:val="00765EF7"/>
    <w:rsid w:val="00772FAD"/>
    <w:rsid w:val="00777662"/>
    <w:rsid w:val="00780A43"/>
    <w:rsid w:val="00792465"/>
    <w:rsid w:val="007A2876"/>
    <w:rsid w:val="007A6639"/>
    <w:rsid w:val="007E4934"/>
    <w:rsid w:val="007F665E"/>
    <w:rsid w:val="007F7A57"/>
    <w:rsid w:val="007F7C0D"/>
    <w:rsid w:val="008050B6"/>
    <w:rsid w:val="0081451C"/>
    <w:rsid w:val="00820806"/>
    <w:rsid w:val="0082265C"/>
    <w:rsid w:val="00836059"/>
    <w:rsid w:val="00854448"/>
    <w:rsid w:val="008610F6"/>
    <w:rsid w:val="00863F61"/>
    <w:rsid w:val="008662ED"/>
    <w:rsid w:val="008745BE"/>
    <w:rsid w:val="00876043"/>
    <w:rsid w:val="00893785"/>
    <w:rsid w:val="008A4329"/>
    <w:rsid w:val="008C4732"/>
    <w:rsid w:val="008D0668"/>
    <w:rsid w:val="008F7D1F"/>
    <w:rsid w:val="00941CC3"/>
    <w:rsid w:val="00955129"/>
    <w:rsid w:val="00962734"/>
    <w:rsid w:val="00975546"/>
    <w:rsid w:val="009869A8"/>
    <w:rsid w:val="00986F07"/>
    <w:rsid w:val="00994B66"/>
    <w:rsid w:val="0099668F"/>
    <w:rsid w:val="00997F7F"/>
    <w:rsid w:val="009A7195"/>
    <w:rsid w:val="009C3A0A"/>
    <w:rsid w:val="009C7A80"/>
    <w:rsid w:val="009D1726"/>
    <w:rsid w:val="009D3AD5"/>
    <w:rsid w:val="009E0E3C"/>
    <w:rsid w:val="00A00CC4"/>
    <w:rsid w:val="00A22C73"/>
    <w:rsid w:val="00A31AC5"/>
    <w:rsid w:val="00A33500"/>
    <w:rsid w:val="00A37A8D"/>
    <w:rsid w:val="00A67A2D"/>
    <w:rsid w:val="00A87A06"/>
    <w:rsid w:val="00A956B8"/>
    <w:rsid w:val="00AC0E61"/>
    <w:rsid w:val="00AC7D44"/>
    <w:rsid w:val="00AD25DC"/>
    <w:rsid w:val="00AE6CB4"/>
    <w:rsid w:val="00AE7681"/>
    <w:rsid w:val="00B0176E"/>
    <w:rsid w:val="00B0779D"/>
    <w:rsid w:val="00B15694"/>
    <w:rsid w:val="00B173D1"/>
    <w:rsid w:val="00B21465"/>
    <w:rsid w:val="00B255A1"/>
    <w:rsid w:val="00B70A1B"/>
    <w:rsid w:val="00B7624D"/>
    <w:rsid w:val="00B905CF"/>
    <w:rsid w:val="00B90A4C"/>
    <w:rsid w:val="00B921A4"/>
    <w:rsid w:val="00BA4ECC"/>
    <w:rsid w:val="00BA6F39"/>
    <w:rsid w:val="00BC1E9D"/>
    <w:rsid w:val="00BD4CF2"/>
    <w:rsid w:val="00BE5E95"/>
    <w:rsid w:val="00C206B6"/>
    <w:rsid w:val="00C240A5"/>
    <w:rsid w:val="00C251C4"/>
    <w:rsid w:val="00C839AE"/>
    <w:rsid w:val="00C85AF0"/>
    <w:rsid w:val="00C93D9E"/>
    <w:rsid w:val="00C9731B"/>
    <w:rsid w:val="00CB457D"/>
    <w:rsid w:val="00CB6250"/>
    <w:rsid w:val="00CB6AC2"/>
    <w:rsid w:val="00CC615A"/>
    <w:rsid w:val="00CD502F"/>
    <w:rsid w:val="00CE4DF3"/>
    <w:rsid w:val="00CE7AF9"/>
    <w:rsid w:val="00D03568"/>
    <w:rsid w:val="00D05011"/>
    <w:rsid w:val="00D177C1"/>
    <w:rsid w:val="00D26537"/>
    <w:rsid w:val="00D34F33"/>
    <w:rsid w:val="00D52443"/>
    <w:rsid w:val="00D53313"/>
    <w:rsid w:val="00D537C9"/>
    <w:rsid w:val="00D62636"/>
    <w:rsid w:val="00D75F0E"/>
    <w:rsid w:val="00D8282C"/>
    <w:rsid w:val="00D85844"/>
    <w:rsid w:val="00D9607A"/>
    <w:rsid w:val="00DD0A21"/>
    <w:rsid w:val="00DE0E12"/>
    <w:rsid w:val="00DE5201"/>
    <w:rsid w:val="00DF7DC5"/>
    <w:rsid w:val="00E00314"/>
    <w:rsid w:val="00E047F1"/>
    <w:rsid w:val="00E369F2"/>
    <w:rsid w:val="00E41B17"/>
    <w:rsid w:val="00E45902"/>
    <w:rsid w:val="00E640C5"/>
    <w:rsid w:val="00E66589"/>
    <w:rsid w:val="00E719A5"/>
    <w:rsid w:val="00E81F71"/>
    <w:rsid w:val="00E82EBA"/>
    <w:rsid w:val="00E845C0"/>
    <w:rsid w:val="00E84769"/>
    <w:rsid w:val="00E87B5C"/>
    <w:rsid w:val="00E96CEA"/>
    <w:rsid w:val="00EA43E6"/>
    <w:rsid w:val="00EB5783"/>
    <w:rsid w:val="00EC5449"/>
    <w:rsid w:val="00ED7ECE"/>
    <w:rsid w:val="00F16BB1"/>
    <w:rsid w:val="00F278F8"/>
    <w:rsid w:val="00F378DA"/>
    <w:rsid w:val="00F43135"/>
    <w:rsid w:val="00F62F5A"/>
    <w:rsid w:val="00F83964"/>
    <w:rsid w:val="00F935A2"/>
    <w:rsid w:val="00FA55D0"/>
    <w:rsid w:val="00FB0202"/>
    <w:rsid w:val="00FC55D0"/>
    <w:rsid w:val="00FD0D2A"/>
    <w:rsid w:val="00FE1BE5"/>
    <w:rsid w:val="00FE4F0F"/>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Riddle, David A.</cp:lastModifiedBy>
  <cp:revision>3</cp:revision>
  <cp:lastPrinted>2024-04-02T14:45:00Z</cp:lastPrinted>
  <dcterms:created xsi:type="dcterms:W3CDTF">2024-09-10T16:54:00Z</dcterms:created>
  <dcterms:modified xsi:type="dcterms:W3CDTF">2024-09-27T15:38:00Z</dcterms:modified>
</cp:coreProperties>
</file>