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BF" w:rsidRPr="00D27D66" w:rsidRDefault="005E4FBF" w:rsidP="005E4FBF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D27D66">
        <w:rPr>
          <w:rFonts w:ascii="Times New Roman" w:eastAsia="Times New Roman" w:hAnsi="Times New Roman"/>
          <w:b/>
          <w:color w:val="000000"/>
          <w:sz w:val="24"/>
          <w:szCs w:val="24"/>
        </w:rPr>
        <w:t>Community Corrections Advisory Board</w:t>
      </w:r>
    </w:p>
    <w:p w:rsidR="005E4FBF" w:rsidRPr="00D27D66" w:rsidRDefault="005E4FBF" w:rsidP="005E4FBF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27D6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Minutes – </w:t>
      </w:r>
      <w:r w:rsidR="0037707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September 12</w:t>
      </w:r>
      <w:r w:rsidR="00CC3E2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,</w:t>
      </w:r>
      <w:r w:rsidR="00AD667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2024</w:t>
      </w:r>
      <w:r w:rsidRPr="00D27D6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(In Person &amp; Zoom)</w:t>
      </w:r>
    </w:p>
    <w:p w:rsidR="005E4FBF" w:rsidRDefault="005E4FBF" w:rsidP="005E4FBF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E4FBF" w:rsidRDefault="005E4FBF" w:rsidP="005E4FBF">
      <w:pPr>
        <w:spacing w:after="0"/>
        <w:rPr>
          <w:rFonts w:ascii="Times New Roman" w:eastAsia="Times New Roman" w:hAnsi="Times New Roman"/>
          <w:color w:val="000000"/>
          <w:sz w:val="21"/>
          <w:szCs w:val="21"/>
        </w:rPr>
      </w:pPr>
      <w:r w:rsidRPr="00D27D6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425F8E6" wp14:editId="2FCA71B6">
                <wp:simplePos x="0" y="0"/>
                <wp:positionH relativeFrom="page">
                  <wp:posOffset>421005</wp:posOffset>
                </wp:positionH>
                <wp:positionV relativeFrom="paragraph">
                  <wp:posOffset>-135890</wp:posOffset>
                </wp:positionV>
                <wp:extent cx="6880860" cy="4508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0860" cy="4508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83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4F0DC" id="Rectangle 2" o:spid="_x0000_s1026" style="position:absolute;margin-left:33.15pt;margin-top:-10.7pt;width:541.8pt;height: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" fillcolor="black" stroked="f">
                <v:fill opacity="54484f"/>
                <w10:wrap anchorx="page"/>
                <w10:anchorlock/>
              </v:rect>
            </w:pict>
          </mc:Fallback>
        </mc:AlternateContent>
      </w:r>
      <w:r w:rsidRPr="00D27D66">
        <w:rPr>
          <w:rFonts w:ascii="Times New Roman" w:eastAsia="Times New Roman" w:hAnsi="Times New Roman"/>
          <w:b/>
          <w:color w:val="000000"/>
          <w:sz w:val="21"/>
          <w:szCs w:val="21"/>
          <w:u w:val="single"/>
        </w:rPr>
        <w:t>Members Present:</w:t>
      </w:r>
      <w:r w:rsidRPr="00D27D66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FD3AA0">
        <w:rPr>
          <w:rFonts w:ascii="Times New Roman" w:eastAsia="Times New Roman" w:hAnsi="Times New Roman"/>
          <w:color w:val="000000"/>
          <w:sz w:val="21"/>
          <w:szCs w:val="21"/>
        </w:rPr>
        <w:t xml:space="preserve">In person: </w:t>
      </w:r>
      <w:r w:rsidR="00377079">
        <w:rPr>
          <w:rFonts w:ascii="Times New Roman" w:eastAsia="Times New Roman" w:hAnsi="Times New Roman"/>
          <w:color w:val="000000"/>
          <w:sz w:val="21"/>
          <w:szCs w:val="21"/>
        </w:rPr>
        <w:t xml:space="preserve">Sandra Clinard-Flanders, Peter Shay, Dr. Michael Birzer, </w:t>
      </w:r>
      <w:proofErr w:type="gramStart"/>
      <w:r w:rsidR="00377079">
        <w:rPr>
          <w:rFonts w:ascii="Times New Roman" w:eastAsia="Times New Roman" w:hAnsi="Times New Roman"/>
          <w:color w:val="000000"/>
          <w:sz w:val="21"/>
          <w:szCs w:val="21"/>
        </w:rPr>
        <w:t>Becky</w:t>
      </w:r>
      <w:proofErr w:type="gramEnd"/>
      <w:r w:rsidR="00377079">
        <w:rPr>
          <w:rFonts w:ascii="Times New Roman" w:eastAsia="Times New Roman" w:hAnsi="Times New Roman"/>
          <w:color w:val="000000"/>
          <w:sz w:val="21"/>
          <w:szCs w:val="21"/>
        </w:rPr>
        <w:t xml:space="preserve"> Springer</w:t>
      </w:r>
    </w:p>
    <w:p w:rsidR="005E4FBF" w:rsidRPr="00D27D66" w:rsidRDefault="005E4FBF" w:rsidP="005E4FBF">
      <w:pPr>
        <w:spacing w:after="0"/>
        <w:rPr>
          <w:sz w:val="21"/>
          <w:szCs w:val="21"/>
        </w:rPr>
      </w:pPr>
      <w:r w:rsidRPr="00D27D66">
        <w:rPr>
          <w:rFonts w:ascii="Times New Roman" w:eastAsia="Times New Roman" w:hAnsi="Times New Roman"/>
          <w:color w:val="000000"/>
          <w:sz w:val="21"/>
          <w:szCs w:val="21"/>
        </w:rPr>
        <w:t>Via Zoom</w:t>
      </w:r>
      <w:proofErr w:type="gramStart"/>
      <w:r>
        <w:rPr>
          <w:rFonts w:ascii="Times New Roman" w:eastAsia="Times New Roman" w:hAnsi="Times New Roman"/>
          <w:color w:val="000000"/>
          <w:sz w:val="21"/>
          <w:szCs w:val="21"/>
        </w:rPr>
        <w:t>:</w:t>
      </w:r>
      <w:r w:rsidR="00564E37">
        <w:rPr>
          <w:rFonts w:ascii="Times New Roman" w:eastAsia="Times New Roman" w:hAnsi="Times New Roman"/>
          <w:color w:val="000000"/>
          <w:sz w:val="21"/>
          <w:szCs w:val="21"/>
        </w:rPr>
        <w:t>,</w:t>
      </w:r>
      <w:proofErr w:type="gramEnd"/>
      <w:r w:rsidR="00564E37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4C0EDD">
        <w:rPr>
          <w:rFonts w:ascii="Times New Roman" w:eastAsia="Times New Roman" w:hAnsi="Times New Roman"/>
          <w:color w:val="000000"/>
          <w:sz w:val="21"/>
          <w:szCs w:val="21"/>
        </w:rPr>
        <w:t>Aaron Breitenbach</w:t>
      </w:r>
      <w:r w:rsidR="00E46BE6" w:rsidRPr="004C0EDD">
        <w:rPr>
          <w:rFonts w:ascii="Times New Roman" w:eastAsia="Times New Roman" w:hAnsi="Times New Roman"/>
          <w:color w:val="000000"/>
          <w:sz w:val="21"/>
          <w:szCs w:val="21"/>
        </w:rPr>
        <w:t>,</w:t>
      </w:r>
      <w:r w:rsidR="00E46BE6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AC6BE1">
        <w:rPr>
          <w:rFonts w:ascii="Times New Roman" w:eastAsia="Times New Roman" w:hAnsi="Times New Roman"/>
          <w:color w:val="000000"/>
          <w:sz w:val="21"/>
          <w:szCs w:val="21"/>
        </w:rPr>
        <w:t>Benita Chaplin, Tyler Roush</w:t>
      </w:r>
      <w:r w:rsidR="004C0EDD">
        <w:rPr>
          <w:rFonts w:ascii="Times New Roman" w:eastAsia="Times New Roman" w:hAnsi="Times New Roman"/>
          <w:color w:val="000000"/>
          <w:sz w:val="21"/>
          <w:szCs w:val="21"/>
        </w:rPr>
        <w:t xml:space="preserve">, </w:t>
      </w:r>
      <w:r w:rsidR="00377079">
        <w:rPr>
          <w:rFonts w:ascii="Times New Roman" w:eastAsia="Times New Roman" w:hAnsi="Times New Roman"/>
          <w:color w:val="000000"/>
          <w:sz w:val="21"/>
          <w:szCs w:val="21"/>
        </w:rPr>
        <w:t>Christopher Haney</w:t>
      </w:r>
    </w:p>
    <w:p w:rsidR="005E4FBF" w:rsidRPr="00D27D66" w:rsidRDefault="005E4FBF" w:rsidP="005E4FBF">
      <w:pPr>
        <w:spacing w:after="0"/>
        <w:rPr>
          <w:rFonts w:ascii="Times New Roman" w:eastAsia="Times New Roman" w:hAnsi="Times New Roman"/>
          <w:color w:val="000000"/>
          <w:sz w:val="21"/>
          <w:szCs w:val="21"/>
        </w:rPr>
      </w:pPr>
      <w:r w:rsidRPr="00D27D66">
        <w:rPr>
          <w:rFonts w:ascii="Times New Roman" w:eastAsia="Times New Roman" w:hAnsi="Times New Roman"/>
          <w:b/>
          <w:color w:val="000000"/>
          <w:sz w:val="21"/>
          <w:szCs w:val="21"/>
          <w:u w:val="single"/>
        </w:rPr>
        <w:t>Members Absent</w:t>
      </w:r>
      <w:proofErr w:type="gramStart"/>
      <w:r w:rsidRPr="00D27D66">
        <w:rPr>
          <w:rFonts w:ascii="Times New Roman" w:eastAsia="Times New Roman" w:hAnsi="Times New Roman"/>
          <w:b/>
          <w:color w:val="000000"/>
          <w:sz w:val="21"/>
          <w:szCs w:val="21"/>
          <w:u w:val="single"/>
        </w:rPr>
        <w:t>:</w:t>
      </w:r>
      <w:r w:rsidR="00BD7F3D">
        <w:rPr>
          <w:rFonts w:ascii="Times New Roman" w:eastAsia="Times New Roman" w:hAnsi="Times New Roman"/>
          <w:color w:val="000000"/>
          <w:sz w:val="21"/>
          <w:szCs w:val="21"/>
        </w:rPr>
        <w:t>,</w:t>
      </w:r>
      <w:proofErr w:type="gramEnd"/>
      <w:r w:rsidR="00BD7F3D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377079">
        <w:rPr>
          <w:rFonts w:ascii="Times New Roman" w:eastAsia="Times New Roman" w:hAnsi="Times New Roman"/>
          <w:color w:val="000000"/>
          <w:sz w:val="21"/>
          <w:szCs w:val="21"/>
        </w:rPr>
        <w:t>Pamela Mason Hughes, Juanita Denise Ridge, Capt. Chad Beard, Capt. Cody Alexander, Samuel Steincamp</w:t>
      </w:r>
    </w:p>
    <w:p w:rsidR="005E4FBF" w:rsidRPr="00D27D66" w:rsidRDefault="005E4FBF" w:rsidP="005E4FBF">
      <w:pPr>
        <w:spacing w:after="0"/>
        <w:rPr>
          <w:rFonts w:ascii="Times New Roman" w:eastAsia="Times New Roman" w:hAnsi="Times New Roman"/>
          <w:color w:val="000000"/>
          <w:sz w:val="21"/>
          <w:szCs w:val="21"/>
        </w:rPr>
      </w:pPr>
      <w:r w:rsidRPr="00D27D66">
        <w:rPr>
          <w:rFonts w:ascii="Times New Roman" w:eastAsia="Times New Roman" w:hAnsi="Times New Roman"/>
          <w:b/>
          <w:color w:val="000000"/>
          <w:sz w:val="21"/>
          <w:szCs w:val="21"/>
          <w:u w:val="single"/>
        </w:rPr>
        <w:t>Staff:</w:t>
      </w:r>
      <w:r w:rsidRPr="00D27D66">
        <w:rPr>
          <w:rFonts w:ascii="Times New Roman" w:eastAsia="Times New Roman" w:hAnsi="Times New Roman"/>
          <w:color w:val="000000"/>
          <w:sz w:val="21"/>
          <w:szCs w:val="21"/>
        </w:rPr>
        <w:t xml:space="preserve"> In person:</w:t>
      </w:r>
      <w:r w:rsidR="00540379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377079">
        <w:rPr>
          <w:rFonts w:ascii="Times New Roman" w:eastAsia="Times New Roman" w:hAnsi="Times New Roman"/>
          <w:color w:val="000000"/>
          <w:sz w:val="21"/>
          <w:szCs w:val="21"/>
        </w:rPr>
        <w:t xml:space="preserve">Lori Gibbs, Tom Struble, Monica Harris, Sasha Teel, Steven Stonehouse, Angie Rice, </w:t>
      </w:r>
      <w:r w:rsidR="00D767E9">
        <w:rPr>
          <w:rFonts w:ascii="Times New Roman" w:eastAsia="Times New Roman" w:hAnsi="Times New Roman"/>
          <w:color w:val="000000"/>
          <w:sz w:val="21"/>
          <w:szCs w:val="21"/>
        </w:rPr>
        <w:t>Lesa Lank, Julee Meslin, David Riddle</w:t>
      </w:r>
    </w:p>
    <w:p w:rsidR="00DD753C" w:rsidRPr="00D27D66" w:rsidRDefault="005E4FBF" w:rsidP="00DD753C">
      <w:pPr>
        <w:spacing w:after="0"/>
        <w:rPr>
          <w:rFonts w:ascii="Times New Roman" w:eastAsia="Times New Roman" w:hAnsi="Times New Roman"/>
          <w:color w:val="000000"/>
          <w:sz w:val="21"/>
          <w:szCs w:val="21"/>
        </w:rPr>
      </w:pPr>
      <w:r w:rsidRPr="00D27D66">
        <w:rPr>
          <w:rFonts w:ascii="Times New Roman" w:eastAsia="Times New Roman" w:hAnsi="Times New Roman"/>
          <w:color w:val="000000"/>
          <w:sz w:val="21"/>
          <w:szCs w:val="21"/>
        </w:rPr>
        <w:t xml:space="preserve">Via </w:t>
      </w:r>
      <w:proofErr w:type="spellStart"/>
      <w:r w:rsidRPr="00D27D66">
        <w:rPr>
          <w:rFonts w:ascii="Times New Roman" w:eastAsia="Times New Roman" w:hAnsi="Times New Roman"/>
          <w:color w:val="000000"/>
          <w:sz w:val="21"/>
          <w:szCs w:val="21"/>
        </w:rPr>
        <w:t>Zoom:</w:t>
      </w:r>
      <w:proofErr w:type="gramStart"/>
      <w:r w:rsidR="00AC6BE1">
        <w:rPr>
          <w:rFonts w:ascii="Times New Roman" w:eastAsia="Times New Roman" w:hAnsi="Times New Roman"/>
          <w:color w:val="000000"/>
          <w:sz w:val="21"/>
          <w:szCs w:val="21"/>
        </w:rPr>
        <w:t>,Chris</w:t>
      </w:r>
      <w:proofErr w:type="spellEnd"/>
      <w:proofErr w:type="gramEnd"/>
      <w:r w:rsidR="00AC6BE1">
        <w:rPr>
          <w:rFonts w:ascii="Times New Roman" w:eastAsia="Times New Roman" w:hAnsi="Times New Roman"/>
          <w:color w:val="000000"/>
          <w:sz w:val="21"/>
          <w:szCs w:val="21"/>
        </w:rPr>
        <w:t xml:space="preserve"> Morales</w:t>
      </w:r>
    </w:p>
    <w:p w:rsidR="005E4FBF" w:rsidRDefault="005E4FBF" w:rsidP="005E4FBF">
      <w:pPr>
        <w:spacing w:after="0"/>
        <w:rPr>
          <w:rFonts w:ascii="Times New Roman" w:eastAsia="Times New Roman" w:hAnsi="Times New Roman"/>
          <w:color w:val="000000"/>
          <w:sz w:val="21"/>
          <w:szCs w:val="21"/>
        </w:rPr>
      </w:pPr>
      <w:r w:rsidRPr="00CF6686">
        <w:rPr>
          <w:rFonts w:ascii="Times New Roman" w:eastAsia="Times New Roman" w:hAnsi="Times New Roman"/>
          <w:b/>
          <w:color w:val="000000"/>
          <w:sz w:val="21"/>
          <w:szCs w:val="21"/>
          <w:u w:val="single"/>
        </w:rPr>
        <w:t>Guests</w:t>
      </w:r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: </w:t>
      </w:r>
      <w:r w:rsidR="005531BE">
        <w:rPr>
          <w:rFonts w:ascii="Times New Roman" w:eastAsia="Times New Roman" w:hAnsi="Times New Roman"/>
          <w:color w:val="000000"/>
          <w:sz w:val="21"/>
          <w:szCs w:val="21"/>
        </w:rPr>
        <w:t xml:space="preserve">Russell Leeds (Via Zoom) </w:t>
      </w:r>
    </w:p>
    <w:p w:rsidR="00AC6BE1" w:rsidRPr="00D27D66" w:rsidRDefault="00AC6BE1" w:rsidP="005E4FBF">
      <w:pPr>
        <w:spacing w:after="0"/>
        <w:rPr>
          <w:rFonts w:ascii="Times New Roman" w:hAnsi="Times New Roman"/>
          <w:b/>
          <w:color w:val="000000"/>
          <w:sz w:val="21"/>
          <w:szCs w:val="21"/>
        </w:rPr>
      </w:pPr>
    </w:p>
    <w:p w:rsidR="005E4FBF" w:rsidRDefault="005E4FBF" w:rsidP="00E17AA8">
      <w:pPr>
        <w:spacing w:after="120" w:line="240" w:lineRule="auto"/>
        <w:jc w:val="both"/>
        <w:rPr>
          <w:rFonts w:ascii="Times New Roman" w:hAnsi="Times New Roman"/>
          <w:b/>
          <w:color w:val="000000"/>
          <w:sz w:val="21"/>
          <w:szCs w:val="21"/>
        </w:rPr>
      </w:pPr>
      <w:r w:rsidRPr="004A3E61">
        <w:rPr>
          <w:rFonts w:ascii="Times New Roman" w:hAnsi="Times New Roman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68D4C19D" wp14:editId="45149540">
                <wp:simplePos x="0" y="0"/>
                <wp:positionH relativeFrom="page">
                  <wp:posOffset>377825</wp:posOffset>
                </wp:positionH>
                <wp:positionV relativeFrom="paragraph">
                  <wp:posOffset>-95250</wp:posOffset>
                </wp:positionV>
                <wp:extent cx="6880860" cy="4508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0860" cy="4508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83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45C14" id="Rectangle 3" o:spid="_x0000_s1026" style="position:absolute;margin-left:29.75pt;margin-top:-7.5pt;width:541.8pt;height: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" o:allowincell="f" fillcolor="black" stroked="f">
                <v:fill opacity="54484f"/>
                <w10:wrap anchorx="page"/>
                <w10:anchorlock/>
              </v:rect>
            </w:pict>
          </mc:Fallback>
        </mc:AlternateContent>
      </w:r>
      <w:r w:rsidR="00D9349E" w:rsidRPr="004A3E61">
        <w:rPr>
          <w:rFonts w:ascii="Times New Roman" w:hAnsi="Times New Roman"/>
          <w:b/>
          <w:sz w:val="21"/>
          <w:szCs w:val="21"/>
        </w:rPr>
        <w:t>Introductions and Announcements</w:t>
      </w:r>
      <w:r w:rsidR="00D9349E" w:rsidRPr="004A3E61">
        <w:rPr>
          <w:rFonts w:ascii="Times New Roman" w:hAnsi="Times New Roman"/>
          <w:b/>
          <w:color w:val="000000"/>
          <w:sz w:val="21"/>
          <w:szCs w:val="21"/>
        </w:rPr>
        <w:t xml:space="preserve">: </w:t>
      </w:r>
      <w:r w:rsidR="004C0EDD">
        <w:rPr>
          <w:rFonts w:ascii="Times New Roman" w:hAnsi="Times New Roman"/>
          <w:b/>
          <w:color w:val="000000"/>
          <w:sz w:val="21"/>
          <w:szCs w:val="21"/>
        </w:rPr>
        <w:t xml:space="preserve">Lori Gibbs introduced the new member, </w:t>
      </w:r>
      <w:r w:rsidR="00377079">
        <w:rPr>
          <w:rFonts w:ascii="Times New Roman" w:hAnsi="Times New Roman"/>
          <w:b/>
          <w:color w:val="000000"/>
          <w:sz w:val="21"/>
          <w:szCs w:val="21"/>
        </w:rPr>
        <w:t>Christopher Haney, appointed by Mayor Lily Wu for the City of Wichita</w:t>
      </w:r>
      <w:r w:rsidR="004C0EDD">
        <w:rPr>
          <w:rFonts w:ascii="Times New Roman" w:hAnsi="Times New Roman"/>
          <w:b/>
          <w:color w:val="000000"/>
          <w:sz w:val="21"/>
          <w:szCs w:val="21"/>
        </w:rPr>
        <w:t>.</w:t>
      </w:r>
    </w:p>
    <w:p w:rsidR="004C0EDD" w:rsidRDefault="00BE3B79" w:rsidP="001F7AAA">
      <w:pPr>
        <w:widowControl w:val="0"/>
        <w:tabs>
          <w:tab w:val="left" w:pos="-1440"/>
        </w:tabs>
        <w:autoSpaceDE w:val="0"/>
        <w:autoSpaceDN w:val="0"/>
        <w:adjustRightInd w:val="0"/>
        <w:spacing w:after="80" w:line="240" w:lineRule="auto"/>
        <w:contextualSpacing/>
        <w:jc w:val="both"/>
        <w:rPr>
          <w:rFonts w:ascii="Times New Roman" w:hAnsi="Times New Roman"/>
          <w:b/>
          <w:i/>
          <w:sz w:val="21"/>
          <w:szCs w:val="21"/>
        </w:rPr>
      </w:pPr>
      <w:r w:rsidRPr="00BE3B79">
        <w:rPr>
          <w:rFonts w:ascii="Times New Roman" w:hAnsi="Times New Roman"/>
          <w:b/>
          <w:sz w:val="21"/>
          <w:szCs w:val="21"/>
        </w:rPr>
        <w:t xml:space="preserve">ACTION ITEM: </w:t>
      </w:r>
      <w:r w:rsidR="00B9743F" w:rsidRPr="00D27D66">
        <w:rPr>
          <w:rFonts w:ascii="Times New Roman" w:hAnsi="Times New Roman"/>
          <w:b/>
          <w:color w:val="000000"/>
          <w:sz w:val="21"/>
          <w:szCs w:val="21"/>
        </w:rPr>
        <w:t xml:space="preserve">Approval of Minutes from the </w:t>
      </w:r>
      <w:r w:rsidR="001A3518">
        <w:rPr>
          <w:rFonts w:ascii="Times New Roman" w:hAnsi="Times New Roman"/>
          <w:b/>
          <w:color w:val="000000"/>
          <w:sz w:val="21"/>
          <w:szCs w:val="21"/>
        </w:rPr>
        <w:t xml:space="preserve">prior </w:t>
      </w:r>
      <w:r w:rsidR="00B9743F" w:rsidRPr="00D27D66">
        <w:rPr>
          <w:rFonts w:ascii="Times New Roman" w:hAnsi="Times New Roman"/>
          <w:b/>
          <w:color w:val="000000"/>
          <w:sz w:val="21"/>
          <w:szCs w:val="21"/>
        </w:rPr>
        <w:t xml:space="preserve">meeting on </w:t>
      </w:r>
      <w:r w:rsidR="00377079">
        <w:rPr>
          <w:rFonts w:ascii="Times New Roman" w:hAnsi="Times New Roman"/>
          <w:b/>
          <w:color w:val="000000"/>
          <w:sz w:val="21"/>
          <w:szCs w:val="21"/>
        </w:rPr>
        <w:t>June 13</w:t>
      </w:r>
      <w:r w:rsidR="00B9743F" w:rsidRPr="00D27D66">
        <w:rPr>
          <w:rFonts w:ascii="Times New Roman" w:hAnsi="Times New Roman"/>
          <w:b/>
          <w:color w:val="000000"/>
          <w:sz w:val="21"/>
          <w:szCs w:val="21"/>
        </w:rPr>
        <w:t>, 202</w:t>
      </w:r>
      <w:r w:rsidR="00BD7F3D">
        <w:rPr>
          <w:rFonts w:ascii="Times New Roman" w:hAnsi="Times New Roman"/>
          <w:b/>
          <w:color w:val="000000"/>
          <w:sz w:val="21"/>
          <w:szCs w:val="21"/>
        </w:rPr>
        <w:t>4</w:t>
      </w:r>
      <w:r w:rsidR="00B9743F" w:rsidRPr="00D27D66">
        <w:rPr>
          <w:rFonts w:ascii="Times New Roman" w:hAnsi="Times New Roman"/>
          <w:b/>
          <w:color w:val="000000"/>
          <w:sz w:val="21"/>
          <w:szCs w:val="21"/>
        </w:rPr>
        <w:t xml:space="preserve">: </w:t>
      </w:r>
      <w:r w:rsidR="00B9743F" w:rsidRPr="00D27D66">
        <w:rPr>
          <w:rFonts w:ascii="Times New Roman" w:hAnsi="Times New Roman"/>
          <w:b/>
          <w:i/>
          <w:color w:val="000000"/>
          <w:sz w:val="21"/>
          <w:szCs w:val="21"/>
        </w:rPr>
        <w:t xml:space="preserve">A motion to approve the Minutes from the </w:t>
      </w:r>
      <w:r w:rsidR="00377079">
        <w:rPr>
          <w:rFonts w:ascii="Times New Roman" w:hAnsi="Times New Roman"/>
          <w:b/>
          <w:i/>
          <w:color w:val="000000"/>
          <w:sz w:val="21"/>
          <w:szCs w:val="21"/>
        </w:rPr>
        <w:t>June 13</w:t>
      </w:r>
      <w:r w:rsidR="00B9743F" w:rsidRPr="00D27D66">
        <w:rPr>
          <w:rFonts w:ascii="Times New Roman" w:hAnsi="Times New Roman"/>
          <w:b/>
          <w:i/>
          <w:color w:val="000000"/>
          <w:sz w:val="21"/>
          <w:szCs w:val="21"/>
        </w:rPr>
        <w:t xml:space="preserve"> meeting </w:t>
      </w:r>
      <w:proofErr w:type="gramStart"/>
      <w:r w:rsidR="00B9743F" w:rsidRPr="00D27D66">
        <w:rPr>
          <w:rFonts w:ascii="Times New Roman" w:hAnsi="Times New Roman"/>
          <w:b/>
          <w:i/>
          <w:color w:val="000000"/>
          <w:sz w:val="21"/>
          <w:szCs w:val="21"/>
        </w:rPr>
        <w:t>was made by</w:t>
      </w:r>
      <w:r w:rsidR="00675F6E">
        <w:rPr>
          <w:rFonts w:ascii="Times New Roman" w:hAnsi="Times New Roman"/>
          <w:b/>
          <w:i/>
          <w:color w:val="000000"/>
          <w:sz w:val="21"/>
          <w:szCs w:val="21"/>
        </w:rPr>
        <w:t xml:space="preserve"> </w:t>
      </w:r>
      <w:r w:rsidR="004C0EDD">
        <w:rPr>
          <w:rFonts w:ascii="Times New Roman" w:hAnsi="Times New Roman"/>
          <w:b/>
          <w:i/>
          <w:color w:val="000000"/>
          <w:sz w:val="21"/>
          <w:szCs w:val="21"/>
        </w:rPr>
        <w:t>Peter Shay</w:t>
      </w:r>
      <w:r w:rsidR="003B480C">
        <w:rPr>
          <w:rFonts w:ascii="Times New Roman" w:hAnsi="Times New Roman"/>
          <w:b/>
          <w:i/>
          <w:color w:val="000000"/>
          <w:sz w:val="21"/>
          <w:szCs w:val="21"/>
        </w:rPr>
        <w:t xml:space="preserve">, </w:t>
      </w:r>
      <w:r w:rsidR="00B9743F" w:rsidRPr="00D27D66">
        <w:rPr>
          <w:rFonts w:ascii="Times New Roman" w:hAnsi="Times New Roman"/>
          <w:b/>
          <w:i/>
          <w:sz w:val="21"/>
          <w:szCs w:val="21"/>
        </w:rPr>
        <w:t xml:space="preserve">seconded by </w:t>
      </w:r>
      <w:r w:rsidR="004C0EDD">
        <w:rPr>
          <w:rFonts w:ascii="Times New Roman" w:hAnsi="Times New Roman"/>
          <w:b/>
          <w:i/>
          <w:color w:val="000000"/>
          <w:sz w:val="21"/>
          <w:szCs w:val="21"/>
        </w:rPr>
        <w:t>Dr. Michael Birzer</w:t>
      </w:r>
      <w:r w:rsidR="00441722">
        <w:rPr>
          <w:rFonts w:ascii="Times New Roman" w:hAnsi="Times New Roman"/>
          <w:b/>
          <w:i/>
          <w:sz w:val="21"/>
          <w:szCs w:val="21"/>
        </w:rPr>
        <w:t xml:space="preserve"> and unanimously approved</w:t>
      </w:r>
      <w:proofErr w:type="gramEnd"/>
      <w:r w:rsidR="00441722">
        <w:rPr>
          <w:rFonts w:ascii="Times New Roman" w:hAnsi="Times New Roman"/>
          <w:b/>
          <w:i/>
          <w:sz w:val="21"/>
          <w:szCs w:val="21"/>
        </w:rPr>
        <w:t>.</w:t>
      </w:r>
      <w:r w:rsidR="00B9743F">
        <w:rPr>
          <w:rFonts w:ascii="Times New Roman" w:hAnsi="Times New Roman"/>
          <w:b/>
          <w:i/>
          <w:sz w:val="21"/>
          <w:szCs w:val="21"/>
        </w:rPr>
        <w:t xml:space="preserve"> </w:t>
      </w:r>
    </w:p>
    <w:p w:rsidR="00377079" w:rsidRDefault="00377079" w:rsidP="001F7AAA">
      <w:pPr>
        <w:widowControl w:val="0"/>
        <w:tabs>
          <w:tab w:val="left" w:pos="-1440"/>
        </w:tabs>
        <w:autoSpaceDE w:val="0"/>
        <w:autoSpaceDN w:val="0"/>
        <w:adjustRightInd w:val="0"/>
        <w:spacing w:after="80" w:line="240" w:lineRule="auto"/>
        <w:contextualSpacing/>
        <w:jc w:val="both"/>
        <w:rPr>
          <w:rFonts w:ascii="Times New Roman" w:hAnsi="Times New Roman"/>
          <w:b/>
          <w:i/>
          <w:sz w:val="21"/>
          <w:szCs w:val="21"/>
        </w:rPr>
      </w:pPr>
    </w:p>
    <w:p w:rsidR="004C0EDD" w:rsidRPr="004C0EDD" w:rsidRDefault="004C0EDD" w:rsidP="001F7AAA">
      <w:pPr>
        <w:widowControl w:val="0"/>
        <w:tabs>
          <w:tab w:val="left" w:pos="-1440"/>
        </w:tabs>
        <w:autoSpaceDE w:val="0"/>
        <w:autoSpaceDN w:val="0"/>
        <w:adjustRightInd w:val="0"/>
        <w:spacing w:after="80" w:line="240" w:lineRule="auto"/>
        <w:contextualSpacing/>
        <w:jc w:val="both"/>
        <w:rPr>
          <w:rFonts w:ascii="Times New Roman" w:hAnsi="Times New Roman"/>
          <w:b/>
          <w:i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ACTION ITEM</w:t>
      </w:r>
      <w:proofErr w:type="gramStart"/>
      <w:r>
        <w:rPr>
          <w:rFonts w:ascii="Times New Roman" w:hAnsi="Times New Roman"/>
          <w:b/>
          <w:sz w:val="21"/>
          <w:szCs w:val="21"/>
        </w:rPr>
        <w:t>:</w:t>
      </w:r>
      <w:r w:rsidR="00465DEE">
        <w:rPr>
          <w:rFonts w:ascii="Times New Roman" w:hAnsi="Times New Roman"/>
          <w:b/>
          <w:i/>
          <w:sz w:val="21"/>
          <w:szCs w:val="21"/>
        </w:rPr>
        <w:t>.</w:t>
      </w:r>
      <w:proofErr w:type="gramEnd"/>
      <w:r w:rsidR="00465DEE">
        <w:rPr>
          <w:rFonts w:ascii="Times New Roman" w:hAnsi="Times New Roman"/>
          <w:b/>
          <w:i/>
          <w:sz w:val="21"/>
          <w:szCs w:val="21"/>
        </w:rPr>
        <w:t xml:space="preserve"> </w:t>
      </w:r>
      <w:r w:rsidR="00377079">
        <w:rPr>
          <w:rFonts w:ascii="Times New Roman" w:hAnsi="Times New Roman"/>
          <w:b/>
          <w:sz w:val="21"/>
          <w:szCs w:val="21"/>
        </w:rPr>
        <w:t xml:space="preserve">Approval of the SFY2025 Carryover Budget for submission to the Sedgwick County </w:t>
      </w:r>
      <w:proofErr w:type="spellStart"/>
      <w:r w:rsidR="00377079">
        <w:rPr>
          <w:rFonts w:ascii="Times New Roman" w:hAnsi="Times New Roman"/>
          <w:b/>
          <w:sz w:val="21"/>
          <w:szCs w:val="21"/>
        </w:rPr>
        <w:t>BoCC</w:t>
      </w:r>
      <w:proofErr w:type="spellEnd"/>
      <w:r w:rsidR="00377079">
        <w:rPr>
          <w:rFonts w:ascii="Times New Roman" w:hAnsi="Times New Roman"/>
          <w:b/>
          <w:sz w:val="21"/>
          <w:szCs w:val="21"/>
        </w:rPr>
        <w:t xml:space="preserve"> for additional required approval, and authorization for the Chair to sign with additional approval for any technical modifications. </w:t>
      </w:r>
      <w:r w:rsidR="00377079">
        <w:rPr>
          <w:rFonts w:ascii="Times New Roman" w:hAnsi="Times New Roman"/>
          <w:b/>
          <w:i/>
          <w:sz w:val="21"/>
          <w:szCs w:val="21"/>
        </w:rPr>
        <w:t>Dr. Michael Birzer</w:t>
      </w:r>
      <w:r w:rsidR="00377079" w:rsidRPr="000F76FA">
        <w:rPr>
          <w:rFonts w:ascii="Times New Roman" w:hAnsi="Times New Roman"/>
          <w:b/>
          <w:i/>
          <w:sz w:val="21"/>
          <w:szCs w:val="21"/>
        </w:rPr>
        <w:t xml:space="preserve"> made the motion to approve </w:t>
      </w:r>
      <w:r w:rsidR="00377079">
        <w:rPr>
          <w:rFonts w:ascii="Times New Roman" w:hAnsi="Times New Roman"/>
          <w:b/>
          <w:i/>
          <w:sz w:val="21"/>
          <w:szCs w:val="21"/>
        </w:rPr>
        <w:t xml:space="preserve">the Carryover </w:t>
      </w:r>
      <w:proofErr w:type="gramStart"/>
      <w:r w:rsidR="00377079">
        <w:rPr>
          <w:rFonts w:ascii="Times New Roman" w:hAnsi="Times New Roman"/>
          <w:b/>
          <w:i/>
          <w:sz w:val="21"/>
          <w:szCs w:val="21"/>
        </w:rPr>
        <w:t>Budget</w:t>
      </w:r>
      <w:r w:rsidR="00377079" w:rsidRPr="000F76FA">
        <w:rPr>
          <w:rFonts w:ascii="Times New Roman" w:hAnsi="Times New Roman"/>
          <w:b/>
          <w:i/>
          <w:sz w:val="21"/>
          <w:szCs w:val="21"/>
        </w:rPr>
        <w:t>,</w:t>
      </w:r>
      <w:proofErr w:type="gramEnd"/>
      <w:r w:rsidR="00377079" w:rsidRPr="000F76FA">
        <w:rPr>
          <w:rFonts w:ascii="Times New Roman" w:hAnsi="Times New Roman"/>
          <w:b/>
          <w:i/>
          <w:sz w:val="21"/>
          <w:szCs w:val="21"/>
        </w:rPr>
        <w:t xml:space="preserve"> the motion was seconded by </w:t>
      </w:r>
      <w:r w:rsidR="00377079">
        <w:rPr>
          <w:rFonts w:ascii="Times New Roman" w:hAnsi="Times New Roman"/>
          <w:b/>
          <w:i/>
          <w:sz w:val="21"/>
          <w:szCs w:val="21"/>
        </w:rPr>
        <w:t xml:space="preserve">Peter Shay </w:t>
      </w:r>
      <w:r w:rsidR="00377079" w:rsidRPr="000F76FA">
        <w:rPr>
          <w:rFonts w:ascii="Times New Roman" w:hAnsi="Times New Roman"/>
          <w:b/>
          <w:i/>
          <w:sz w:val="21"/>
          <w:szCs w:val="21"/>
        </w:rPr>
        <w:t>and unanimously approved</w:t>
      </w:r>
      <w:bookmarkStart w:id="0" w:name="_GoBack"/>
      <w:bookmarkEnd w:id="0"/>
    </w:p>
    <w:p w:rsidR="001F7AAA" w:rsidRPr="001F7AAA" w:rsidRDefault="001F7AAA" w:rsidP="001F7AAA">
      <w:pPr>
        <w:widowControl w:val="0"/>
        <w:tabs>
          <w:tab w:val="left" w:pos="-1440"/>
        </w:tabs>
        <w:autoSpaceDE w:val="0"/>
        <w:autoSpaceDN w:val="0"/>
        <w:adjustRightInd w:val="0"/>
        <w:spacing w:after="80" w:line="240" w:lineRule="auto"/>
        <w:contextualSpacing/>
        <w:jc w:val="both"/>
        <w:rPr>
          <w:rFonts w:ascii="Times New Roman" w:hAnsi="Times New Roman"/>
          <w:b/>
          <w:i/>
          <w:sz w:val="21"/>
          <w:szCs w:val="21"/>
        </w:rPr>
      </w:pPr>
    </w:p>
    <w:p w:rsidR="00E94E12" w:rsidRDefault="00675F6E" w:rsidP="00AD6671">
      <w:pPr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ACTION ITEM: </w:t>
      </w:r>
      <w:r w:rsidR="005878BA">
        <w:rPr>
          <w:rFonts w:ascii="Times New Roman" w:hAnsi="Times New Roman"/>
          <w:b/>
          <w:sz w:val="21"/>
          <w:szCs w:val="21"/>
        </w:rPr>
        <w:t xml:space="preserve">Approval of </w:t>
      </w:r>
      <w:r w:rsidR="00FF721A">
        <w:rPr>
          <w:rFonts w:ascii="Times New Roman" w:hAnsi="Times New Roman"/>
          <w:b/>
          <w:sz w:val="21"/>
          <w:szCs w:val="21"/>
        </w:rPr>
        <w:t xml:space="preserve">the </w:t>
      </w:r>
      <w:r w:rsidR="00DE1035">
        <w:rPr>
          <w:rFonts w:ascii="Times New Roman" w:hAnsi="Times New Roman"/>
          <w:b/>
          <w:sz w:val="21"/>
          <w:szCs w:val="21"/>
        </w:rPr>
        <w:t xml:space="preserve">FY 24 </w:t>
      </w:r>
      <w:r w:rsidR="00377079">
        <w:rPr>
          <w:rFonts w:ascii="Times New Roman" w:hAnsi="Times New Roman"/>
          <w:b/>
          <w:sz w:val="21"/>
          <w:szCs w:val="21"/>
        </w:rPr>
        <w:t xml:space="preserve">KDOC Comprehensive Year End Report </w:t>
      </w:r>
      <w:r w:rsidR="00FF721A">
        <w:rPr>
          <w:rFonts w:ascii="Times New Roman" w:hAnsi="Times New Roman"/>
          <w:b/>
          <w:sz w:val="21"/>
          <w:szCs w:val="21"/>
        </w:rPr>
        <w:t xml:space="preserve">for submission to the Sedgwick County </w:t>
      </w:r>
      <w:proofErr w:type="spellStart"/>
      <w:r w:rsidR="00FF721A">
        <w:rPr>
          <w:rFonts w:ascii="Times New Roman" w:hAnsi="Times New Roman"/>
          <w:b/>
          <w:sz w:val="21"/>
          <w:szCs w:val="21"/>
        </w:rPr>
        <w:t>BoCC</w:t>
      </w:r>
      <w:proofErr w:type="spellEnd"/>
      <w:r w:rsidR="00FF721A">
        <w:rPr>
          <w:rFonts w:ascii="Times New Roman" w:hAnsi="Times New Roman"/>
          <w:b/>
          <w:sz w:val="21"/>
          <w:szCs w:val="21"/>
        </w:rPr>
        <w:t xml:space="preserve"> for additional required approval, and authorization for the Chair to sign with additional approval for any technical modifications. </w:t>
      </w:r>
      <w:r w:rsidR="00AD6671">
        <w:rPr>
          <w:rFonts w:ascii="Times New Roman" w:hAnsi="Times New Roman"/>
          <w:b/>
          <w:i/>
          <w:sz w:val="21"/>
          <w:szCs w:val="21"/>
        </w:rPr>
        <w:t>Peter Shay</w:t>
      </w:r>
      <w:r w:rsidR="00922173" w:rsidRPr="000F76FA">
        <w:rPr>
          <w:rFonts w:ascii="Times New Roman" w:hAnsi="Times New Roman"/>
          <w:b/>
          <w:i/>
          <w:sz w:val="21"/>
          <w:szCs w:val="21"/>
        </w:rPr>
        <w:t xml:space="preserve"> </w:t>
      </w:r>
      <w:r w:rsidR="008C2D89" w:rsidRPr="000F76FA">
        <w:rPr>
          <w:rFonts w:ascii="Times New Roman" w:hAnsi="Times New Roman"/>
          <w:b/>
          <w:i/>
          <w:sz w:val="21"/>
          <w:szCs w:val="21"/>
        </w:rPr>
        <w:t>made the motion to</w:t>
      </w:r>
      <w:r w:rsidR="000D7595" w:rsidRPr="000F76FA">
        <w:rPr>
          <w:rFonts w:ascii="Times New Roman" w:hAnsi="Times New Roman"/>
          <w:b/>
          <w:i/>
          <w:sz w:val="21"/>
          <w:szCs w:val="21"/>
        </w:rPr>
        <w:t xml:space="preserve"> approve </w:t>
      </w:r>
      <w:r w:rsidR="00465DEE">
        <w:rPr>
          <w:rFonts w:ascii="Times New Roman" w:hAnsi="Times New Roman"/>
          <w:b/>
          <w:i/>
          <w:sz w:val="21"/>
          <w:szCs w:val="21"/>
        </w:rPr>
        <w:t>the</w:t>
      </w:r>
      <w:r w:rsidR="00DE1035">
        <w:rPr>
          <w:rFonts w:ascii="Times New Roman" w:hAnsi="Times New Roman"/>
          <w:b/>
          <w:i/>
          <w:sz w:val="21"/>
          <w:szCs w:val="21"/>
        </w:rPr>
        <w:t xml:space="preserve"> FY24 KDOC</w:t>
      </w:r>
      <w:r w:rsidR="00465DEE">
        <w:rPr>
          <w:rFonts w:ascii="Times New Roman" w:hAnsi="Times New Roman"/>
          <w:b/>
          <w:i/>
          <w:sz w:val="21"/>
          <w:szCs w:val="21"/>
        </w:rPr>
        <w:t xml:space="preserve"> </w:t>
      </w:r>
      <w:r w:rsidR="00DE1035">
        <w:rPr>
          <w:rFonts w:ascii="Times New Roman" w:hAnsi="Times New Roman"/>
          <w:b/>
          <w:i/>
          <w:sz w:val="21"/>
          <w:szCs w:val="21"/>
        </w:rPr>
        <w:t xml:space="preserve">Comprehensive Year End </w:t>
      </w:r>
      <w:proofErr w:type="gramStart"/>
      <w:r w:rsidR="00DE1035">
        <w:rPr>
          <w:rFonts w:ascii="Times New Roman" w:hAnsi="Times New Roman"/>
          <w:b/>
          <w:i/>
          <w:sz w:val="21"/>
          <w:szCs w:val="21"/>
        </w:rPr>
        <w:t>Report</w:t>
      </w:r>
      <w:r w:rsidR="00922173" w:rsidRPr="000F76FA">
        <w:rPr>
          <w:rFonts w:ascii="Times New Roman" w:hAnsi="Times New Roman"/>
          <w:b/>
          <w:i/>
          <w:sz w:val="21"/>
          <w:szCs w:val="21"/>
        </w:rPr>
        <w:t>,</w:t>
      </w:r>
      <w:proofErr w:type="gramEnd"/>
      <w:r w:rsidR="00922173" w:rsidRPr="000F76FA">
        <w:rPr>
          <w:rFonts w:ascii="Times New Roman" w:hAnsi="Times New Roman"/>
          <w:b/>
          <w:i/>
          <w:sz w:val="21"/>
          <w:szCs w:val="21"/>
        </w:rPr>
        <w:t xml:space="preserve"> </w:t>
      </w:r>
      <w:r w:rsidR="008C2D89" w:rsidRPr="000F76FA">
        <w:rPr>
          <w:rFonts w:ascii="Times New Roman" w:hAnsi="Times New Roman"/>
          <w:b/>
          <w:i/>
          <w:sz w:val="21"/>
          <w:szCs w:val="21"/>
        </w:rPr>
        <w:t xml:space="preserve">the motion was </w:t>
      </w:r>
      <w:r w:rsidR="00922173" w:rsidRPr="000F76FA">
        <w:rPr>
          <w:rFonts w:ascii="Times New Roman" w:hAnsi="Times New Roman"/>
          <w:b/>
          <w:i/>
          <w:sz w:val="21"/>
          <w:szCs w:val="21"/>
        </w:rPr>
        <w:t xml:space="preserve">seconded by </w:t>
      </w:r>
      <w:r w:rsidR="00465DEE">
        <w:rPr>
          <w:rFonts w:ascii="Times New Roman" w:hAnsi="Times New Roman"/>
          <w:b/>
          <w:i/>
          <w:sz w:val="21"/>
          <w:szCs w:val="21"/>
        </w:rPr>
        <w:t>Dr. Michael Birzer</w:t>
      </w:r>
      <w:r w:rsidR="00922173" w:rsidRPr="000F76FA">
        <w:rPr>
          <w:rFonts w:ascii="Times New Roman" w:hAnsi="Times New Roman"/>
          <w:b/>
          <w:i/>
          <w:sz w:val="21"/>
          <w:szCs w:val="21"/>
        </w:rPr>
        <w:t xml:space="preserve"> and unanimously approved.</w:t>
      </w:r>
    </w:p>
    <w:p w:rsidR="00AD6671" w:rsidRDefault="00AD6671" w:rsidP="00AD6671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833216" w:rsidRDefault="005531BE" w:rsidP="00922173">
      <w:pPr>
        <w:spacing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Year End Report</w:t>
      </w:r>
      <w:r w:rsidR="00922173">
        <w:rPr>
          <w:rFonts w:ascii="Times New Roman" w:hAnsi="Times New Roman"/>
          <w:b/>
          <w:sz w:val="21"/>
          <w:szCs w:val="21"/>
        </w:rPr>
        <w:t xml:space="preserve">: </w:t>
      </w:r>
      <w:r w:rsidR="00594854">
        <w:rPr>
          <w:rFonts w:ascii="Times New Roman" w:hAnsi="Times New Roman"/>
          <w:sz w:val="21"/>
          <w:szCs w:val="21"/>
        </w:rPr>
        <w:t>Tom Struble shared</w:t>
      </w:r>
      <w:r w:rsidR="00922173" w:rsidRPr="004E67EC">
        <w:rPr>
          <w:rFonts w:ascii="Times New Roman" w:hAnsi="Times New Roman"/>
          <w:sz w:val="21"/>
          <w:szCs w:val="21"/>
        </w:rPr>
        <w:t xml:space="preserve"> </w:t>
      </w:r>
      <w:r w:rsidR="00E14194">
        <w:rPr>
          <w:rFonts w:ascii="Times New Roman" w:hAnsi="Times New Roman"/>
          <w:sz w:val="21"/>
          <w:szCs w:val="21"/>
        </w:rPr>
        <w:t>that</w:t>
      </w:r>
      <w:r w:rsidR="005B5900">
        <w:rPr>
          <w:rFonts w:ascii="Times New Roman" w:hAnsi="Times New Roman"/>
          <w:sz w:val="21"/>
          <w:szCs w:val="21"/>
        </w:rPr>
        <w:t xml:space="preserve"> KDOC success rate is 75% or higher completion</w:t>
      </w:r>
      <w:proofErr w:type="gramStart"/>
      <w:r w:rsidR="005B5900">
        <w:rPr>
          <w:rFonts w:ascii="Times New Roman" w:hAnsi="Times New Roman"/>
          <w:sz w:val="21"/>
          <w:szCs w:val="21"/>
        </w:rPr>
        <w:t>;</w:t>
      </w:r>
      <w:proofErr w:type="gramEnd"/>
      <w:r w:rsidR="005B5900">
        <w:rPr>
          <w:rFonts w:ascii="Times New Roman" w:hAnsi="Times New Roman"/>
          <w:sz w:val="21"/>
          <w:szCs w:val="21"/>
        </w:rPr>
        <w:t xml:space="preserve"> or improvement over the last fiscal year by at least 3%. </w:t>
      </w:r>
      <w:r w:rsidR="00AC344A">
        <w:rPr>
          <w:rFonts w:ascii="Times New Roman" w:hAnsi="Times New Roman"/>
          <w:sz w:val="21"/>
          <w:szCs w:val="21"/>
        </w:rPr>
        <w:t xml:space="preserve"> </w:t>
      </w:r>
      <w:r w:rsidR="00D767E9">
        <w:rPr>
          <w:rFonts w:ascii="Times New Roman" w:hAnsi="Times New Roman"/>
          <w:sz w:val="21"/>
          <w:szCs w:val="21"/>
        </w:rPr>
        <w:t xml:space="preserve">The goal for SFY24 </w:t>
      </w:r>
      <w:proofErr w:type="gramStart"/>
      <w:r w:rsidR="00D767E9">
        <w:rPr>
          <w:rFonts w:ascii="Times New Roman" w:hAnsi="Times New Roman"/>
          <w:sz w:val="21"/>
          <w:szCs w:val="21"/>
        </w:rPr>
        <w:t>was met</w:t>
      </w:r>
      <w:proofErr w:type="gramEnd"/>
      <w:r w:rsidR="00D767E9">
        <w:rPr>
          <w:rFonts w:ascii="Times New Roman" w:hAnsi="Times New Roman"/>
          <w:sz w:val="21"/>
          <w:szCs w:val="21"/>
        </w:rPr>
        <w:t xml:space="preserve"> with a completion rate of 55%. </w:t>
      </w:r>
      <w:r w:rsidR="00AC344A">
        <w:rPr>
          <w:rFonts w:ascii="Times New Roman" w:hAnsi="Times New Roman"/>
          <w:sz w:val="21"/>
          <w:szCs w:val="21"/>
        </w:rPr>
        <w:t xml:space="preserve">The goal for SFY2025 is 58% completion. Tom discussed </w:t>
      </w:r>
      <w:r w:rsidR="00D767E9">
        <w:rPr>
          <w:rFonts w:ascii="Times New Roman" w:hAnsi="Times New Roman"/>
          <w:sz w:val="21"/>
          <w:szCs w:val="21"/>
        </w:rPr>
        <w:t xml:space="preserve">the impact of handling </w:t>
      </w:r>
      <w:r w:rsidR="00AC344A">
        <w:rPr>
          <w:rFonts w:ascii="Times New Roman" w:hAnsi="Times New Roman"/>
          <w:sz w:val="21"/>
          <w:szCs w:val="21"/>
        </w:rPr>
        <w:t>courtesy cases from other districts and ways to trac</w:t>
      </w:r>
      <w:r w:rsidR="00D767E9">
        <w:rPr>
          <w:rFonts w:ascii="Times New Roman" w:hAnsi="Times New Roman"/>
          <w:sz w:val="21"/>
          <w:szCs w:val="21"/>
        </w:rPr>
        <w:t xml:space="preserve">k those cases internally.  Adult Services had </w:t>
      </w:r>
      <w:r w:rsidR="00AC344A">
        <w:rPr>
          <w:rFonts w:ascii="Times New Roman" w:hAnsi="Times New Roman"/>
          <w:sz w:val="21"/>
          <w:szCs w:val="21"/>
        </w:rPr>
        <w:t xml:space="preserve">653 closures in SFY2024. Of those 653 cases, 360 (55%) were closed successfully.  </w:t>
      </w:r>
    </w:p>
    <w:p w:rsidR="00AC344A" w:rsidRDefault="00AB7105" w:rsidP="00922173">
      <w:pPr>
        <w:spacing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Sasha Teel </w:t>
      </w:r>
      <w:r w:rsidR="00E74C0F">
        <w:rPr>
          <w:rFonts w:ascii="Times New Roman" w:hAnsi="Times New Roman"/>
          <w:sz w:val="21"/>
          <w:szCs w:val="21"/>
        </w:rPr>
        <w:t xml:space="preserve">reported </w:t>
      </w:r>
      <w:r w:rsidR="00AC344A">
        <w:rPr>
          <w:rFonts w:ascii="Times New Roman" w:hAnsi="Times New Roman"/>
          <w:sz w:val="21"/>
          <w:szCs w:val="21"/>
        </w:rPr>
        <w:t xml:space="preserve">that historically corrections is rooted in the “compliance” model and being reactive to probation violations. One of the current objectives is to shift to a more proactive approach and meeting clients where they are. The ISOs are targeting risks and actively utilizing evidence based programming and community resources to </w:t>
      </w:r>
      <w:proofErr w:type="gramStart"/>
      <w:r w:rsidR="00AC344A">
        <w:rPr>
          <w:rFonts w:ascii="Times New Roman" w:hAnsi="Times New Roman"/>
          <w:sz w:val="21"/>
          <w:szCs w:val="21"/>
        </w:rPr>
        <w:t>impact</w:t>
      </w:r>
      <w:proofErr w:type="gramEnd"/>
      <w:r w:rsidR="00AC344A">
        <w:rPr>
          <w:rFonts w:ascii="Times New Roman" w:hAnsi="Times New Roman"/>
          <w:sz w:val="21"/>
          <w:szCs w:val="21"/>
        </w:rPr>
        <w:t xml:space="preserve"> behavior change. An important piece of this work is the use of incentives and rewards and program referrals. </w:t>
      </w:r>
    </w:p>
    <w:p w:rsidR="00747B6A" w:rsidRDefault="00747B6A" w:rsidP="00922173">
      <w:pPr>
        <w:spacing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Monica Harris reported </w:t>
      </w:r>
      <w:r w:rsidR="002B61B1">
        <w:rPr>
          <w:rFonts w:ascii="Times New Roman" w:hAnsi="Times New Roman"/>
          <w:sz w:val="21"/>
          <w:szCs w:val="21"/>
        </w:rPr>
        <w:t xml:space="preserve">on progress relating to audits, case reviews, incentives, referrals to COG, BIP, DC, ARES/WR and the increase of referrals to Specialty Courts. </w:t>
      </w:r>
      <w:r w:rsidR="002A630F">
        <w:rPr>
          <w:rFonts w:ascii="Times New Roman" w:hAnsi="Times New Roman"/>
          <w:sz w:val="21"/>
          <w:szCs w:val="21"/>
        </w:rPr>
        <w:t xml:space="preserve"> </w:t>
      </w:r>
      <w:r w:rsidR="00B72AEA">
        <w:rPr>
          <w:rFonts w:ascii="Times New Roman" w:hAnsi="Times New Roman"/>
          <w:sz w:val="21"/>
          <w:szCs w:val="21"/>
        </w:rPr>
        <w:t xml:space="preserve"> </w:t>
      </w:r>
    </w:p>
    <w:p w:rsidR="002B61B1" w:rsidRDefault="002B61B1" w:rsidP="00922173">
      <w:pPr>
        <w:spacing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Angie Rice, ISO III, COG Team shared that there is ongoing training and coaching on the use of EPICS tools and risk assessments. </w:t>
      </w:r>
    </w:p>
    <w:p w:rsidR="002B61B1" w:rsidRPr="006C5B80" w:rsidRDefault="006C5B80" w:rsidP="00922173">
      <w:pPr>
        <w:spacing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Program Updates:  </w:t>
      </w:r>
      <w:r>
        <w:rPr>
          <w:rFonts w:ascii="Times New Roman" w:hAnsi="Times New Roman"/>
          <w:sz w:val="21"/>
          <w:szCs w:val="21"/>
        </w:rPr>
        <w:t xml:space="preserve">Lori Gibbs gave an update on the Behavioral Health Grant positions. Three ISO’s </w:t>
      </w:r>
      <w:proofErr w:type="gramStart"/>
      <w:r>
        <w:rPr>
          <w:rFonts w:ascii="Times New Roman" w:hAnsi="Times New Roman"/>
          <w:sz w:val="21"/>
          <w:szCs w:val="21"/>
        </w:rPr>
        <w:t>have been identified</w:t>
      </w:r>
      <w:proofErr w:type="gramEnd"/>
      <w:r>
        <w:rPr>
          <w:rFonts w:ascii="Times New Roman" w:hAnsi="Times New Roman"/>
          <w:sz w:val="21"/>
          <w:szCs w:val="21"/>
        </w:rPr>
        <w:t xml:space="preserve"> as having a mental health background with </w:t>
      </w:r>
      <w:proofErr w:type="spellStart"/>
      <w:r>
        <w:rPr>
          <w:rFonts w:ascii="Times New Roman" w:hAnsi="Times New Roman"/>
          <w:sz w:val="21"/>
          <w:szCs w:val="21"/>
        </w:rPr>
        <w:t>ComCare</w:t>
      </w:r>
      <w:proofErr w:type="spellEnd"/>
      <w:r>
        <w:rPr>
          <w:rFonts w:ascii="Times New Roman" w:hAnsi="Times New Roman"/>
          <w:sz w:val="21"/>
          <w:szCs w:val="21"/>
        </w:rPr>
        <w:t xml:space="preserve">. They will be able to serve the mental health population and </w:t>
      </w:r>
      <w:proofErr w:type="gramStart"/>
      <w:r>
        <w:rPr>
          <w:rFonts w:ascii="Times New Roman" w:hAnsi="Times New Roman"/>
          <w:sz w:val="21"/>
          <w:szCs w:val="21"/>
        </w:rPr>
        <w:t>partner</w:t>
      </w:r>
      <w:proofErr w:type="gramEnd"/>
      <w:r>
        <w:rPr>
          <w:rFonts w:ascii="Times New Roman" w:hAnsi="Times New Roman"/>
          <w:sz w:val="21"/>
          <w:szCs w:val="21"/>
        </w:rPr>
        <w:t xml:space="preserve"> with other vendors for services.  Tom Struble will work with Sedgwick County Jail on a screening tool to identify potential clients who </w:t>
      </w:r>
      <w:proofErr w:type="gramStart"/>
      <w:r>
        <w:rPr>
          <w:rFonts w:ascii="Times New Roman" w:hAnsi="Times New Roman"/>
          <w:sz w:val="21"/>
          <w:szCs w:val="21"/>
        </w:rPr>
        <w:t>would then be assigned</w:t>
      </w:r>
      <w:proofErr w:type="gramEnd"/>
      <w:r>
        <w:rPr>
          <w:rFonts w:ascii="Times New Roman" w:hAnsi="Times New Roman"/>
          <w:sz w:val="21"/>
          <w:szCs w:val="21"/>
        </w:rPr>
        <w:t xml:space="preserve"> to those ISO’s. </w:t>
      </w:r>
    </w:p>
    <w:p w:rsidR="00C8713C" w:rsidRDefault="00AA67C2" w:rsidP="00922173">
      <w:pPr>
        <w:spacing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Lori Gibbs </w:t>
      </w:r>
      <w:r w:rsidR="006C5B80">
        <w:rPr>
          <w:rFonts w:ascii="Times New Roman" w:hAnsi="Times New Roman"/>
          <w:sz w:val="21"/>
          <w:szCs w:val="21"/>
        </w:rPr>
        <w:t xml:space="preserve">announced that SCDOC </w:t>
      </w:r>
      <w:proofErr w:type="gramStart"/>
      <w:r w:rsidR="006C5B80">
        <w:rPr>
          <w:rFonts w:ascii="Times New Roman" w:hAnsi="Times New Roman"/>
          <w:sz w:val="21"/>
          <w:szCs w:val="21"/>
        </w:rPr>
        <w:t>was named</w:t>
      </w:r>
      <w:proofErr w:type="gramEnd"/>
      <w:r w:rsidR="006C5B80">
        <w:rPr>
          <w:rFonts w:ascii="Times New Roman" w:hAnsi="Times New Roman"/>
          <w:sz w:val="21"/>
          <w:szCs w:val="21"/>
        </w:rPr>
        <w:t xml:space="preserve"> Partner of the Year with Goodwill Industries </w:t>
      </w:r>
      <w:proofErr w:type="spellStart"/>
      <w:r w:rsidR="006C5B80">
        <w:rPr>
          <w:rFonts w:ascii="Times New Roman" w:hAnsi="Times New Roman"/>
          <w:sz w:val="21"/>
          <w:szCs w:val="21"/>
        </w:rPr>
        <w:t>NexStep</w:t>
      </w:r>
      <w:proofErr w:type="spellEnd"/>
      <w:r w:rsidR="006C5B80">
        <w:rPr>
          <w:rFonts w:ascii="Times New Roman" w:hAnsi="Times New Roman"/>
          <w:sz w:val="21"/>
          <w:szCs w:val="21"/>
        </w:rPr>
        <w:t xml:space="preserve"> Unlocked and will be honored at an October 2024 banquet</w:t>
      </w:r>
      <w:r w:rsidR="002A630F">
        <w:rPr>
          <w:rFonts w:ascii="Times New Roman" w:hAnsi="Times New Roman"/>
          <w:sz w:val="21"/>
          <w:szCs w:val="21"/>
        </w:rPr>
        <w:t xml:space="preserve">. </w:t>
      </w:r>
    </w:p>
    <w:p w:rsidR="006C5B80" w:rsidRDefault="006C5B80" w:rsidP="00922173">
      <w:pPr>
        <w:spacing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Monica Harris shared that the next Drug Court graduation </w:t>
      </w:r>
      <w:proofErr w:type="gramStart"/>
      <w:r>
        <w:rPr>
          <w:rFonts w:ascii="Times New Roman" w:hAnsi="Times New Roman"/>
          <w:sz w:val="21"/>
          <w:szCs w:val="21"/>
        </w:rPr>
        <w:t>will be held</w:t>
      </w:r>
      <w:proofErr w:type="gramEnd"/>
      <w:r>
        <w:rPr>
          <w:rFonts w:ascii="Times New Roman" w:hAnsi="Times New Roman"/>
          <w:sz w:val="21"/>
          <w:szCs w:val="21"/>
        </w:rPr>
        <w:t xml:space="preserve"> on November 7 and invited everyone to attend. A Veterans Treatment Court workshop </w:t>
      </w:r>
      <w:proofErr w:type="gramStart"/>
      <w:r>
        <w:rPr>
          <w:rFonts w:ascii="Times New Roman" w:hAnsi="Times New Roman"/>
          <w:sz w:val="21"/>
          <w:szCs w:val="21"/>
        </w:rPr>
        <w:t>will be held</w:t>
      </w:r>
      <w:proofErr w:type="gramEnd"/>
      <w:r>
        <w:rPr>
          <w:rFonts w:ascii="Times New Roman" w:hAnsi="Times New Roman"/>
          <w:sz w:val="21"/>
          <w:szCs w:val="21"/>
        </w:rPr>
        <w:t xml:space="preserve"> in October for all stakeholders.  The purpose will be to review eligibility requirements with a goal of increasing the population of the </w:t>
      </w:r>
      <w:proofErr w:type="gramStart"/>
      <w:r>
        <w:rPr>
          <w:rFonts w:ascii="Times New Roman" w:hAnsi="Times New Roman"/>
          <w:sz w:val="21"/>
          <w:szCs w:val="21"/>
        </w:rPr>
        <w:t>program which</w:t>
      </w:r>
      <w:proofErr w:type="gramEnd"/>
      <w:r>
        <w:rPr>
          <w:rFonts w:ascii="Times New Roman" w:hAnsi="Times New Roman"/>
          <w:sz w:val="21"/>
          <w:szCs w:val="21"/>
        </w:rPr>
        <w:t xml:space="preserve"> is currently at 4. </w:t>
      </w:r>
    </w:p>
    <w:p w:rsidR="00945DA1" w:rsidRDefault="00945DA1" w:rsidP="00922173">
      <w:pPr>
        <w:spacing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 xml:space="preserve">Sasha Teel </w:t>
      </w:r>
      <w:r w:rsidR="00AC4FD3">
        <w:rPr>
          <w:rFonts w:ascii="Times New Roman" w:hAnsi="Times New Roman"/>
          <w:sz w:val="21"/>
          <w:szCs w:val="21"/>
        </w:rPr>
        <w:t>shared that Adult Residential intakes are up 30%</w:t>
      </w:r>
      <w:r w:rsidR="005F7569">
        <w:rPr>
          <w:rFonts w:ascii="Times New Roman" w:hAnsi="Times New Roman"/>
          <w:sz w:val="21"/>
          <w:szCs w:val="21"/>
        </w:rPr>
        <w:t xml:space="preserve"> and ARES/WR population is in the 90s. Pathway Church provided a </w:t>
      </w:r>
      <w:r w:rsidR="009B2CD0">
        <w:rPr>
          <w:rFonts w:ascii="Times New Roman" w:hAnsi="Times New Roman"/>
          <w:sz w:val="21"/>
          <w:szCs w:val="21"/>
        </w:rPr>
        <w:t xml:space="preserve">special </w:t>
      </w:r>
      <w:r w:rsidR="005F7569">
        <w:rPr>
          <w:rFonts w:ascii="Times New Roman" w:hAnsi="Times New Roman"/>
          <w:sz w:val="21"/>
          <w:szCs w:val="21"/>
        </w:rPr>
        <w:t xml:space="preserve">baptism service on September 8, 2024. </w:t>
      </w:r>
      <w:r w:rsidR="009B2CD0">
        <w:rPr>
          <w:rFonts w:ascii="Times New Roman" w:hAnsi="Times New Roman"/>
          <w:sz w:val="21"/>
          <w:szCs w:val="21"/>
        </w:rPr>
        <w:t>Sasha also shared that th</w:t>
      </w:r>
      <w:r w:rsidR="005F7569">
        <w:rPr>
          <w:rFonts w:ascii="Times New Roman" w:hAnsi="Times New Roman"/>
          <w:sz w:val="21"/>
          <w:szCs w:val="21"/>
        </w:rPr>
        <w:t xml:space="preserve">e Health Department </w:t>
      </w:r>
      <w:r w:rsidR="009B2CD0">
        <w:rPr>
          <w:rFonts w:ascii="Times New Roman" w:hAnsi="Times New Roman"/>
          <w:sz w:val="21"/>
          <w:szCs w:val="21"/>
        </w:rPr>
        <w:t>will be providing</w:t>
      </w:r>
      <w:r w:rsidR="005F7569">
        <w:rPr>
          <w:rFonts w:ascii="Times New Roman" w:hAnsi="Times New Roman"/>
          <w:sz w:val="21"/>
          <w:szCs w:val="21"/>
        </w:rPr>
        <w:t xml:space="preserve"> STI education </w:t>
      </w:r>
      <w:r w:rsidR="009B2CD0">
        <w:rPr>
          <w:rFonts w:ascii="Times New Roman" w:hAnsi="Times New Roman"/>
          <w:sz w:val="21"/>
          <w:szCs w:val="21"/>
        </w:rPr>
        <w:t>to ARES/WR clients in the upcoming months</w:t>
      </w:r>
    </w:p>
    <w:p w:rsidR="002237CF" w:rsidRDefault="002237CF" w:rsidP="002237CF">
      <w:pPr>
        <w:spacing w:line="240" w:lineRule="auto"/>
        <w:rPr>
          <w:rFonts w:ascii="Times New Roman" w:hAnsi="Times New Roman"/>
          <w:sz w:val="21"/>
          <w:szCs w:val="21"/>
        </w:rPr>
      </w:pPr>
      <w:r w:rsidRPr="001F76BB">
        <w:rPr>
          <w:rFonts w:ascii="Times New Roman" w:hAnsi="Times New Roman"/>
          <w:b/>
          <w:sz w:val="21"/>
          <w:szCs w:val="21"/>
        </w:rPr>
        <w:t>Other Business</w:t>
      </w:r>
      <w:r w:rsidRPr="00096ED7">
        <w:rPr>
          <w:rFonts w:ascii="Times New Roman" w:hAnsi="Times New Roman"/>
          <w:sz w:val="21"/>
          <w:szCs w:val="21"/>
        </w:rPr>
        <w:t xml:space="preserve">: </w:t>
      </w:r>
      <w:r w:rsidR="00C27684">
        <w:rPr>
          <w:rFonts w:ascii="Times New Roman" w:hAnsi="Times New Roman"/>
          <w:sz w:val="21"/>
          <w:szCs w:val="21"/>
        </w:rPr>
        <w:t>None</w:t>
      </w:r>
    </w:p>
    <w:p w:rsidR="00284979" w:rsidRPr="00E52D1F" w:rsidRDefault="00784FBD" w:rsidP="00E52D1F">
      <w:pPr>
        <w:spacing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The meeting </w:t>
      </w:r>
      <w:proofErr w:type="gramStart"/>
      <w:r>
        <w:rPr>
          <w:rFonts w:ascii="Times New Roman" w:hAnsi="Times New Roman"/>
          <w:sz w:val="21"/>
          <w:szCs w:val="21"/>
        </w:rPr>
        <w:t>was adjourned</w:t>
      </w:r>
      <w:proofErr w:type="gramEnd"/>
      <w:r>
        <w:rPr>
          <w:rFonts w:ascii="Times New Roman" w:hAnsi="Times New Roman"/>
          <w:sz w:val="21"/>
          <w:szCs w:val="21"/>
        </w:rPr>
        <w:t xml:space="preserve"> at </w:t>
      </w:r>
      <w:r w:rsidR="00617FBD">
        <w:rPr>
          <w:rFonts w:ascii="Times New Roman" w:hAnsi="Times New Roman"/>
          <w:sz w:val="21"/>
          <w:szCs w:val="21"/>
        </w:rPr>
        <w:t>8</w:t>
      </w:r>
      <w:r w:rsidR="00730175">
        <w:rPr>
          <w:rFonts w:ascii="Times New Roman" w:hAnsi="Times New Roman"/>
          <w:sz w:val="21"/>
          <w:szCs w:val="21"/>
        </w:rPr>
        <w:t>:</w:t>
      </w:r>
      <w:r w:rsidR="00617FBD">
        <w:rPr>
          <w:rFonts w:ascii="Times New Roman" w:hAnsi="Times New Roman"/>
          <w:sz w:val="21"/>
          <w:szCs w:val="21"/>
        </w:rPr>
        <w:t>5</w:t>
      </w:r>
      <w:r w:rsidR="008C6AF7">
        <w:rPr>
          <w:rFonts w:ascii="Times New Roman" w:hAnsi="Times New Roman"/>
          <w:sz w:val="21"/>
          <w:szCs w:val="21"/>
        </w:rPr>
        <w:t>3</w:t>
      </w:r>
      <w:r w:rsidR="00730175">
        <w:rPr>
          <w:rFonts w:ascii="Times New Roman" w:hAnsi="Times New Roman"/>
          <w:sz w:val="21"/>
          <w:szCs w:val="21"/>
        </w:rPr>
        <w:t xml:space="preserve"> a</w:t>
      </w:r>
      <w:r>
        <w:rPr>
          <w:rFonts w:ascii="Times New Roman" w:hAnsi="Times New Roman"/>
          <w:sz w:val="21"/>
          <w:szCs w:val="21"/>
        </w:rPr>
        <w:t xml:space="preserve">.m. </w:t>
      </w:r>
      <w:r w:rsidR="005E4FBF" w:rsidRPr="00D27D66">
        <w:rPr>
          <w:rFonts w:ascii="Times New Roman" w:hAnsi="Times New Roman"/>
          <w:sz w:val="21"/>
          <w:szCs w:val="21"/>
        </w:rPr>
        <w:t xml:space="preserve">Next meeting </w:t>
      </w:r>
      <w:proofErr w:type="gramStart"/>
      <w:r w:rsidR="005E4FBF" w:rsidRPr="00D27D66">
        <w:rPr>
          <w:rFonts w:ascii="Times New Roman" w:hAnsi="Times New Roman"/>
          <w:sz w:val="21"/>
          <w:szCs w:val="21"/>
        </w:rPr>
        <w:t>is scheduled</w:t>
      </w:r>
      <w:proofErr w:type="gramEnd"/>
      <w:r w:rsidR="005E4FBF" w:rsidRPr="00D27D66">
        <w:rPr>
          <w:rFonts w:ascii="Times New Roman" w:hAnsi="Times New Roman"/>
          <w:sz w:val="21"/>
          <w:szCs w:val="21"/>
        </w:rPr>
        <w:t xml:space="preserve"> for </w:t>
      </w:r>
      <w:r w:rsidR="008C6AF7">
        <w:rPr>
          <w:rFonts w:ascii="Times New Roman" w:hAnsi="Times New Roman"/>
          <w:sz w:val="21"/>
          <w:szCs w:val="21"/>
        </w:rPr>
        <w:t>December 12</w:t>
      </w:r>
      <w:r w:rsidR="005E4FBF" w:rsidRPr="00D27D66">
        <w:rPr>
          <w:rFonts w:ascii="Times New Roman" w:hAnsi="Times New Roman"/>
          <w:sz w:val="21"/>
          <w:szCs w:val="21"/>
        </w:rPr>
        <w:t>, 202</w:t>
      </w:r>
      <w:r w:rsidR="006765CC">
        <w:rPr>
          <w:rFonts w:ascii="Times New Roman" w:hAnsi="Times New Roman"/>
          <w:sz w:val="21"/>
          <w:szCs w:val="21"/>
        </w:rPr>
        <w:t>4</w:t>
      </w:r>
      <w:r w:rsidR="00E9752D">
        <w:rPr>
          <w:rFonts w:ascii="Times New Roman" w:hAnsi="Times New Roman"/>
          <w:sz w:val="21"/>
          <w:szCs w:val="21"/>
        </w:rPr>
        <w:t>.</w:t>
      </w:r>
      <w:r w:rsidR="002D79D8">
        <w:rPr>
          <w:rFonts w:ascii="Times New Roman" w:hAnsi="Times New Roman"/>
          <w:sz w:val="21"/>
          <w:szCs w:val="21"/>
        </w:rPr>
        <w:t xml:space="preserve"> </w:t>
      </w:r>
    </w:p>
    <w:sectPr w:rsidR="00284979" w:rsidRPr="00E52D1F" w:rsidSect="00E52D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BF6" w:rsidRDefault="00E56BF6" w:rsidP="00AE4FD4">
      <w:pPr>
        <w:spacing w:after="0" w:line="240" w:lineRule="auto"/>
      </w:pPr>
      <w:r>
        <w:separator/>
      </w:r>
    </w:p>
  </w:endnote>
  <w:endnote w:type="continuationSeparator" w:id="0">
    <w:p w:rsidR="00E56BF6" w:rsidRDefault="00E56BF6" w:rsidP="00AE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6F" w:rsidRDefault="00CE47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6F" w:rsidRDefault="00CE47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6F" w:rsidRDefault="00CE4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BF6" w:rsidRDefault="00E56BF6" w:rsidP="00AE4FD4">
      <w:pPr>
        <w:spacing w:after="0" w:line="240" w:lineRule="auto"/>
      </w:pPr>
      <w:r>
        <w:separator/>
      </w:r>
    </w:p>
  </w:footnote>
  <w:footnote w:type="continuationSeparator" w:id="0">
    <w:p w:rsidR="00E56BF6" w:rsidRDefault="00E56BF6" w:rsidP="00AE4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B6C" w:rsidRDefault="00CE476F">
    <w:pPr>
      <w:pStyle w:val="Header"/>
    </w:pPr>
    <w:r>
      <w:rPr>
        <w:noProof/>
      </w:rPr>
      <w:pict w14:anchorId="193C91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533766" o:spid="_x0000_s2050" type="#_x0000_t136" style="position:absolute;margin-left:0;margin-top:0;width:553.7pt;height:207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B6C" w:rsidRDefault="00CE476F">
    <w:pPr>
      <w:pStyle w:val="Header"/>
    </w:pPr>
    <w:r>
      <w:rPr>
        <w:noProof/>
      </w:rPr>
      <w:pict w14:anchorId="439E61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533767" o:spid="_x0000_s2051" type="#_x0000_t136" style="position:absolute;margin-left:0;margin-top:0;width:553.7pt;height:207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B6C" w:rsidRDefault="00CE476F">
    <w:pPr>
      <w:pStyle w:val="Header"/>
    </w:pPr>
    <w:r>
      <w:rPr>
        <w:noProof/>
      </w:rPr>
      <w:pict w14:anchorId="2E1CDB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533765" o:spid="_x0000_s2049" type="#_x0000_t136" style="position:absolute;margin-left:0;margin-top:0;width:553.7pt;height:207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17B4"/>
    <w:multiLevelType w:val="hybridMultilevel"/>
    <w:tmpl w:val="1B0A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9500A"/>
    <w:multiLevelType w:val="hybridMultilevel"/>
    <w:tmpl w:val="B814547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377CB1"/>
    <w:multiLevelType w:val="hybridMultilevel"/>
    <w:tmpl w:val="D46CA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17BF1"/>
    <w:multiLevelType w:val="hybridMultilevel"/>
    <w:tmpl w:val="5180011A"/>
    <w:lvl w:ilvl="0" w:tplc="6BDEA74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C7684"/>
    <w:multiLevelType w:val="hybridMultilevel"/>
    <w:tmpl w:val="E1BA1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F"/>
    <w:rsid w:val="000063BF"/>
    <w:rsid w:val="00030593"/>
    <w:rsid w:val="00035FF1"/>
    <w:rsid w:val="000415F3"/>
    <w:rsid w:val="000417D4"/>
    <w:rsid w:val="00041FDC"/>
    <w:rsid w:val="000777AE"/>
    <w:rsid w:val="00086D79"/>
    <w:rsid w:val="000913E2"/>
    <w:rsid w:val="000B13FB"/>
    <w:rsid w:val="000B1E98"/>
    <w:rsid w:val="000B2975"/>
    <w:rsid w:val="000D5997"/>
    <w:rsid w:val="000D6A56"/>
    <w:rsid w:val="000D7595"/>
    <w:rsid w:val="000F43D3"/>
    <w:rsid w:val="000F5C1E"/>
    <w:rsid w:val="000F76FA"/>
    <w:rsid w:val="001143DA"/>
    <w:rsid w:val="00133F53"/>
    <w:rsid w:val="001714CD"/>
    <w:rsid w:val="0017231F"/>
    <w:rsid w:val="00175E9B"/>
    <w:rsid w:val="001771AF"/>
    <w:rsid w:val="00190EEC"/>
    <w:rsid w:val="001A08C6"/>
    <w:rsid w:val="001A3518"/>
    <w:rsid w:val="001D34B4"/>
    <w:rsid w:val="001E6888"/>
    <w:rsid w:val="001F7AAA"/>
    <w:rsid w:val="002033A2"/>
    <w:rsid w:val="00214C74"/>
    <w:rsid w:val="002237CF"/>
    <w:rsid w:val="002471FF"/>
    <w:rsid w:val="00247AEE"/>
    <w:rsid w:val="00267420"/>
    <w:rsid w:val="00270FB7"/>
    <w:rsid w:val="002810F4"/>
    <w:rsid w:val="00284979"/>
    <w:rsid w:val="002875FF"/>
    <w:rsid w:val="002878F1"/>
    <w:rsid w:val="00287E7F"/>
    <w:rsid w:val="002919EC"/>
    <w:rsid w:val="00294C23"/>
    <w:rsid w:val="002A0DD3"/>
    <w:rsid w:val="002A5352"/>
    <w:rsid w:val="002A630F"/>
    <w:rsid w:val="002B61B1"/>
    <w:rsid w:val="002C1751"/>
    <w:rsid w:val="002C5858"/>
    <w:rsid w:val="002D79D8"/>
    <w:rsid w:val="002E7108"/>
    <w:rsid w:val="002F3C58"/>
    <w:rsid w:val="00316052"/>
    <w:rsid w:val="00325C5C"/>
    <w:rsid w:val="003301C3"/>
    <w:rsid w:val="00332204"/>
    <w:rsid w:val="003333D4"/>
    <w:rsid w:val="00353668"/>
    <w:rsid w:val="003768D2"/>
    <w:rsid w:val="00377079"/>
    <w:rsid w:val="003A0BC2"/>
    <w:rsid w:val="003A3BBE"/>
    <w:rsid w:val="003B480C"/>
    <w:rsid w:val="003B4FFF"/>
    <w:rsid w:val="003C380E"/>
    <w:rsid w:val="003C62EA"/>
    <w:rsid w:val="003D37B3"/>
    <w:rsid w:val="003D51B0"/>
    <w:rsid w:val="003D7AB2"/>
    <w:rsid w:val="003E5E18"/>
    <w:rsid w:val="004039A5"/>
    <w:rsid w:val="00411C3E"/>
    <w:rsid w:val="004134A7"/>
    <w:rsid w:val="00414842"/>
    <w:rsid w:val="00414EB4"/>
    <w:rsid w:val="00422E2F"/>
    <w:rsid w:val="004273CF"/>
    <w:rsid w:val="004312E8"/>
    <w:rsid w:val="00437CEF"/>
    <w:rsid w:val="00441722"/>
    <w:rsid w:val="00451D8A"/>
    <w:rsid w:val="004605BB"/>
    <w:rsid w:val="00460773"/>
    <w:rsid w:val="00463104"/>
    <w:rsid w:val="00465DEE"/>
    <w:rsid w:val="00475F90"/>
    <w:rsid w:val="00481CB0"/>
    <w:rsid w:val="0049482F"/>
    <w:rsid w:val="00497190"/>
    <w:rsid w:val="004A3E61"/>
    <w:rsid w:val="004B275F"/>
    <w:rsid w:val="004C0EDD"/>
    <w:rsid w:val="004C1DCF"/>
    <w:rsid w:val="004C42B5"/>
    <w:rsid w:val="004D6FBD"/>
    <w:rsid w:val="004E5AB9"/>
    <w:rsid w:val="004E67EC"/>
    <w:rsid w:val="004F05C2"/>
    <w:rsid w:val="00500EAF"/>
    <w:rsid w:val="00502F95"/>
    <w:rsid w:val="00521B27"/>
    <w:rsid w:val="00537586"/>
    <w:rsid w:val="00540379"/>
    <w:rsid w:val="0054140A"/>
    <w:rsid w:val="005531BE"/>
    <w:rsid w:val="005569E8"/>
    <w:rsid w:val="00564E37"/>
    <w:rsid w:val="00580D7E"/>
    <w:rsid w:val="005878BA"/>
    <w:rsid w:val="00587FF8"/>
    <w:rsid w:val="00594854"/>
    <w:rsid w:val="005A74B3"/>
    <w:rsid w:val="005B007B"/>
    <w:rsid w:val="005B5900"/>
    <w:rsid w:val="005C71BC"/>
    <w:rsid w:val="005E4FBF"/>
    <w:rsid w:val="005F0929"/>
    <w:rsid w:val="005F25DA"/>
    <w:rsid w:val="005F394E"/>
    <w:rsid w:val="005F7569"/>
    <w:rsid w:val="006070ED"/>
    <w:rsid w:val="0061269D"/>
    <w:rsid w:val="006153EC"/>
    <w:rsid w:val="00617FBD"/>
    <w:rsid w:val="00622884"/>
    <w:rsid w:val="00626713"/>
    <w:rsid w:val="006267B2"/>
    <w:rsid w:val="00626CF3"/>
    <w:rsid w:val="00634E75"/>
    <w:rsid w:val="00653BFA"/>
    <w:rsid w:val="00663132"/>
    <w:rsid w:val="0066707B"/>
    <w:rsid w:val="006704E0"/>
    <w:rsid w:val="006745AE"/>
    <w:rsid w:val="00675F6E"/>
    <w:rsid w:val="006765CC"/>
    <w:rsid w:val="00686BE4"/>
    <w:rsid w:val="006B6BBF"/>
    <w:rsid w:val="006C1405"/>
    <w:rsid w:val="006C5B80"/>
    <w:rsid w:val="006D541F"/>
    <w:rsid w:val="006D550E"/>
    <w:rsid w:val="006D57FA"/>
    <w:rsid w:val="006D6A6A"/>
    <w:rsid w:val="006E6002"/>
    <w:rsid w:val="006F6113"/>
    <w:rsid w:val="007036B0"/>
    <w:rsid w:val="00706074"/>
    <w:rsid w:val="00714468"/>
    <w:rsid w:val="00730175"/>
    <w:rsid w:val="00731AD8"/>
    <w:rsid w:val="00736F18"/>
    <w:rsid w:val="0074684E"/>
    <w:rsid w:val="00747B6A"/>
    <w:rsid w:val="00755118"/>
    <w:rsid w:val="00757FA3"/>
    <w:rsid w:val="00774060"/>
    <w:rsid w:val="00784FBD"/>
    <w:rsid w:val="0079120F"/>
    <w:rsid w:val="00797ACE"/>
    <w:rsid w:val="007A09D6"/>
    <w:rsid w:val="007C298E"/>
    <w:rsid w:val="007C3C96"/>
    <w:rsid w:val="007D39D7"/>
    <w:rsid w:val="007D6F2C"/>
    <w:rsid w:val="00800A2B"/>
    <w:rsid w:val="008152D6"/>
    <w:rsid w:val="0081674A"/>
    <w:rsid w:val="00823003"/>
    <w:rsid w:val="00833216"/>
    <w:rsid w:val="00833B6C"/>
    <w:rsid w:val="008503BF"/>
    <w:rsid w:val="00853D55"/>
    <w:rsid w:val="00867184"/>
    <w:rsid w:val="00895531"/>
    <w:rsid w:val="008B72CD"/>
    <w:rsid w:val="008C2D89"/>
    <w:rsid w:val="008C6AF7"/>
    <w:rsid w:val="008E576F"/>
    <w:rsid w:val="008E7F54"/>
    <w:rsid w:val="008F0AB0"/>
    <w:rsid w:val="008F2B49"/>
    <w:rsid w:val="008F3EA9"/>
    <w:rsid w:val="00901B3D"/>
    <w:rsid w:val="00902953"/>
    <w:rsid w:val="00903804"/>
    <w:rsid w:val="00916DBD"/>
    <w:rsid w:val="00922173"/>
    <w:rsid w:val="0092547B"/>
    <w:rsid w:val="00945DA1"/>
    <w:rsid w:val="0094766A"/>
    <w:rsid w:val="00956281"/>
    <w:rsid w:val="009602AB"/>
    <w:rsid w:val="00976C05"/>
    <w:rsid w:val="00987B57"/>
    <w:rsid w:val="00990F6E"/>
    <w:rsid w:val="0099588F"/>
    <w:rsid w:val="009A6E02"/>
    <w:rsid w:val="009B0484"/>
    <w:rsid w:val="009B16FD"/>
    <w:rsid w:val="009B2CD0"/>
    <w:rsid w:val="009C5D07"/>
    <w:rsid w:val="009C681B"/>
    <w:rsid w:val="009D11BB"/>
    <w:rsid w:val="009D654E"/>
    <w:rsid w:val="009F4E6B"/>
    <w:rsid w:val="00A010E2"/>
    <w:rsid w:val="00A013BF"/>
    <w:rsid w:val="00A05F11"/>
    <w:rsid w:val="00A06755"/>
    <w:rsid w:val="00A10591"/>
    <w:rsid w:val="00A176A7"/>
    <w:rsid w:val="00A260B6"/>
    <w:rsid w:val="00A304F1"/>
    <w:rsid w:val="00A47693"/>
    <w:rsid w:val="00A5068B"/>
    <w:rsid w:val="00A72071"/>
    <w:rsid w:val="00A8197E"/>
    <w:rsid w:val="00A90CD7"/>
    <w:rsid w:val="00AA67C2"/>
    <w:rsid w:val="00AB2902"/>
    <w:rsid w:val="00AB6D42"/>
    <w:rsid w:val="00AB7105"/>
    <w:rsid w:val="00AC344A"/>
    <w:rsid w:val="00AC4FD3"/>
    <w:rsid w:val="00AC6BE1"/>
    <w:rsid w:val="00AD0BC9"/>
    <w:rsid w:val="00AD6671"/>
    <w:rsid w:val="00AD79F3"/>
    <w:rsid w:val="00AE3CAB"/>
    <w:rsid w:val="00AE4FD4"/>
    <w:rsid w:val="00AF39C7"/>
    <w:rsid w:val="00B00B5B"/>
    <w:rsid w:val="00B1164B"/>
    <w:rsid w:val="00B25F41"/>
    <w:rsid w:val="00B33AFF"/>
    <w:rsid w:val="00B40274"/>
    <w:rsid w:val="00B42177"/>
    <w:rsid w:val="00B63DA1"/>
    <w:rsid w:val="00B72AEA"/>
    <w:rsid w:val="00B74091"/>
    <w:rsid w:val="00B92971"/>
    <w:rsid w:val="00B93C64"/>
    <w:rsid w:val="00B9743F"/>
    <w:rsid w:val="00BC1CBC"/>
    <w:rsid w:val="00BC1F1F"/>
    <w:rsid w:val="00BD5621"/>
    <w:rsid w:val="00BD7F3D"/>
    <w:rsid w:val="00BE1C23"/>
    <w:rsid w:val="00BE3B79"/>
    <w:rsid w:val="00BF1230"/>
    <w:rsid w:val="00BF4F33"/>
    <w:rsid w:val="00C12945"/>
    <w:rsid w:val="00C1448B"/>
    <w:rsid w:val="00C27684"/>
    <w:rsid w:val="00C72059"/>
    <w:rsid w:val="00C8713C"/>
    <w:rsid w:val="00C87F53"/>
    <w:rsid w:val="00C943E9"/>
    <w:rsid w:val="00CA7A0D"/>
    <w:rsid w:val="00CB32F3"/>
    <w:rsid w:val="00CB4646"/>
    <w:rsid w:val="00CB5BAB"/>
    <w:rsid w:val="00CC3C24"/>
    <w:rsid w:val="00CC3E21"/>
    <w:rsid w:val="00CC4702"/>
    <w:rsid w:val="00CD7188"/>
    <w:rsid w:val="00CE2E5E"/>
    <w:rsid w:val="00CE34E6"/>
    <w:rsid w:val="00CE476F"/>
    <w:rsid w:val="00CF3433"/>
    <w:rsid w:val="00D00D1D"/>
    <w:rsid w:val="00D050C0"/>
    <w:rsid w:val="00D12FB8"/>
    <w:rsid w:val="00D2596C"/>
    <w:rsid w:val="00D266EC"/>
    <w:rsid w:val="00D325D5"/>
    <w:rsid w:val="00D42C5F"/>
    <w:rsid w:val="00D431E6"/>
    <w:rsid w:val="00D44712"/>
    <w:rsid w:val="00D50A51"/>
    <w:rsid w:val="00D529EB"/>
    <w:rsid w:val="00D5490A"/>
    <w:rsid w:val="00D57ED8"/>
    <w:rsid w:val="00D73FD6"/>
    <w:rsid w:val="00D745FE"/>
    <w:rsid w:val="00D74CDB"/>
    <w:rsid w:val="00D767E9"/>
    <w:rsid w:val="00D9083A"/>
    <w:rsid w:val="00D91CD4"/>
    <w:rsid w:val="00D9349E"/>
    <w:rsid w:val="00D95C16"/>
    <w:rsid w:val="00DC21FA"/>
    <w:rsid w:val="00DC6F43"/>
    <w:rsid w:val="00DD753C"/>
    <w:rsid w:val="00DE0286"/>
    <w:rsid w:val="00DE1035"/>
    <w:rsid w:val="00DE3A96"/>
    <w:rsid w:val="00DE60E4"/>
    <w:rsid w:val="00DE7F11"/>
    <w:rsid w:val="00DF6FB4"/>
    <w:rsid w:val="00DF7866"/>
    <w:rsid w:val="00E043A0"/>
    <w:rsid w:val="00E14194"/>
    <w:rsid w:val="00E17AA8"/>
    <w:rsid w:val="00E333EA"/>
    <w:rsid w:val="00E36698"/>
    <w:rsid w:val="00E36944"/>
    <w:rsid w:val="00E37C49"/>
    <w:rsid w:val="00E44CD5"/>
    <w:rsid w:val="00E46BE6"/>
    <w:rsid w:val="00E472A8"/>
    <w:rsid w:val="00E52D1F"/>
    <w:rsid w:val="00E55640"/>
    <w:rsid w:val="00E56BF6"/>
    <w:rsid w:val="00E56EB4"/>
    <w:rsid w:val="00E60A85"/>
    <w:rsid w:val="00E7372C"/>
    <w:rsid w:val="00E74C0F"/>
    <w:rsid w:val="00E804DD"/>
    <w:rsid w:val="00E86349"/>
    <w:rsid w:val="00E919DA"/>
    <w:rsid w:val="00E94E12"/>
    <w:rsid w:val="00E9752D"/>
    <w:rsid w:val="00EA3A51"/>
    <w:rsid w:val="00EA5E38"/>
    <w:rsid w:val="00EB490D"/>
    <w:rsid w:val="00ED6E2E"/>
    <w:rsid w:val="00EE486F"/>
    <w:rsid w:val="00EF05A2"/>
    <w:rsid w:val="00EF1BA4"/>
    <w:rsid w:val="00EF1EDE"/>
    <w:rsid w:val="00EF35E2"/>
    <w:rsid w:val="00EF3D01"/>
    <w:rsid w:val="00F02CAF"/>
    <w:rsid w:val="00F26075"/>
    <w:rsid w:val="00F3311D"/>
    <w:rsid w:val="00F44492"/>
    <w:rsid w:val="00F52CDD"/>
    <w:rsid w:val="00F5683B"/>
    <w:rsid w:val="00F57458"/>
    <w:rsid w:val="00F60D04"/>
    <w:rsid w:val="00F71356"/>
    <w:rsid w:val="00F71E62"/>
    <w:rsid w:val="00F80728"/>
    <w:rsid w:val="00F866D0"/>
    <w:rsid w:val="00F91336"/>
    <w:rsid w:val="00FB72B9"/>
    <w:rsid w:val="00FD3AA0"/>
    <w:rsid w:val="00FF173F"/>
    <w:rsid w:val="00FF3D87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478634A2-89BB-4018-8C5A-44881893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5A2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EB4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09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9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92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929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4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F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E4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FD4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6D57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B8D87-BAAE-42CB-92E5-2EFA7F577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Tipton, Chase W.</dc:creator>
  <cp:keywords/>
  <dc:description/>
  <cp:lastModifiedBy>Mount, Samantha M.</cp:lastModifiedBy>
  <cp:revision>8</cp:revision>
  <cp:lastPrinted>2023-08-10T21:40:00Z</cp:lastPrinted>
  <dcterms:created xsi:type="dcterms:W3CDTF">2024-09-12T19:13:00Z</dcterms:created>
  <dcterms:modified xsi:type="dcterms:W3CDTF">2024-12-13T16:45:00Z</dcterms:modified>
</cp:coreProperties>
</file>