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C1386" w:rsidRPr="006B5E9D" w14:paraId="4D67A8EB" w14:textId="77777777" w:rsidTr="002C1386">
        <w:trPr>
          <w:trHeight w:val="2022"/>
          <w:jc w:val="center"/>
        </w:trPr>
        <w:tc>
          <w:tcPr>
            <w:tcW w:w="9360" w:type="dxa"/>
          </w:tcPr>
          <w:p w14:paraId="56D9B246" w14:textId="621E4338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78990B9B" w14:textId="77777777" w:rsidR="002C1386" w:rsidRPr="00081084" w:rsidRDefault="002C1386" w:rsidP="0000715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AGENDA</w:t>
            </w:r>
          </w:p>
          <w:p w14:paraId="225F33E5" w14:textId="77777777" w:rsidR="002C1386" w:rsidRPr="00081084" w:rsidRDefault="002C1386" w:rsidP="0000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</w:p>
          <w:p w14:paraId="395691F6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TEAM JUSTICE </w:t>
            </w:r>
          </w:p>
          <w:p w14:paraId="492A65EE" w14:textId="271C2779" w:rsidR="002C1386" w:rsidRPr="00081084" w:rsidRDefault="00AB1FBD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Mark Masterson, Chair &amp; Kristi</w:t>
            </w:r>
            <w:bookmarkStart w:id="0" w:name="_GoBack"/>
            <w:bookmarkEnd w:id="0"/>
            <w:r w:rsidR="0000627B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n Peterman</w:t>
            </w:r>
            <w:r w:rsidR="002C1386"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Vice-Chair</w:t>
            </w:r>
          </w:p>
          <w:p w14:paraId="7A9533F3" w14:textId="15A1FBA3" w:rsidR="002C1386" w:rsidRPr="00081084" w:rsidRDefault="0000627B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January 3</w:t>
            </w:r>
            <w:r w:rsidR="002C5EEB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2025</w:t>
            </w:r>
          </w:p>
          <w:p w14:paraId="48F6DEF9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11:30 a.m. – 1:00 p.m.</w:t>
            </w:r>
          </w:p>
          <w:p w14:paraId="41D4CD4D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Juvenile Detention Facility – 700 S. Hydraulic</w:t>
            </w:r>
          </w:p>
          <w:p w14:paraId="1BD4CA75" w14:textId="77777777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14:paraId="1CC824FA" w14:textId="77777777" w:rsidR="002C1386" w:rsidRPr="006B5E9D" w:rsidRDefault="002C1386" w:rsidP="002C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19F84" w14:textId="423D988B" w:rsidR="00A13668" w:rsidRDefault="002C1386" w:rsidP="00A13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Introductions and Announcements</w:t>
      </w:r>
      <w:r w:rsidR="00E70A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09EBC2B" w14:textId="77777777" w:rsidR="00A13668" w:rsidRPr="00081084" w:rsidRDefault="00A13668" w:rsidP="00A1366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806271C" w14:textId="34AA93CD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084">
        <w:rPr>
          <w:rFonts w:ascii="Times New Roman" w:hAnsi="Times New Roman" w:cs="Times New Roman"/>
          <w:b/>
          <w:sz w:val="28"/>
          <w:szCs w:val="24"/>
        </w:rPr>
        <w:t>ACTION ITEM:</w:t>
      </w:r>
      <w:r w:rsidRPr="00081084">
        <w:rPr>
          <w:rFonts w:ascii="Times New Roman" w:hAnsi="Times New Roman" w:cs="Times New Roman"/>
          <w:sz w:val="28"/>
          <w:szCs w:val="24"/>
        </w:rPr>
        <w:t xml:space="preserve"> Approval of </w:t>
      </w:r>
      <w:r w:rsidR="009D3ECF">
        <w:rPr>
          <w:rFonts w:ascii="Times New Roman" w:hAnsi="Times New Roman" w:cs="Times New Roman"/>
          <w:sz w:val="28"/>
          <w:szCs w:val="24"/>
        </w:rPr>
        <w:t xml:space="preserve">Team </w:t>
      </w:r>
      <w:r w:rsidR="0000627B">
        <w:rPr>
          <w:rFonts w:ascii="Times New Roman" w:hAnsi="Times New Roman" w:cs="Times New Roman"/>
          <w:sz w:val="28"/>
          <w:szCs w:val="24"/>
        </w:rPr>
        <w:t>Justice Minutes from the 12/6</w:t>
      </w:r>
      <w:r w:rsidRPr="00081084">
        <w:rPr>
          <w:rFonts w:ascii="Times New Roman" w:hAnsi="Times New Roman" w:cs="Times New Roman"/>
          <w:sz w:val="28"/>
          <w:szCs w:val="24"/>
        </w:rPr>
        <w:t>/24 Meeting</w:t>
      </w:r>
    </w:p>
    <w:p w14:paraId="0F17197E" w14:textId="77777777" w:rsidR="002C1386" w:rsidRPr="00081084" w:rsidRDefault="002C1386" w:rsidP="002C1386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4"/>
        </w:rPr>
      </w:pPr>
    </w:p>
    <w:p w14:paraId="2B568720" w14:textId="70CB0BD7" w:rsidR="00747C30" w:rsidRDefault="00747C30" w:rsidP="0000627B">
      <w:pPr>
        <w:pStyle w:val="ListParagraph"/>
        <w:numPr>
          <w:ilvl w:val="0"/>
          <w:numId w:val="1"/>
        </w:numPr>
        <w:spacing w:after="0" w:line="240" w:lineRule="auto"/>
        <w:ind w:left="547" w:hanging="187"/>
        <w:rPr>
          <w:rFonts w:ascii="Times New Roman" w:eastAsia="Times New Roman" w:hAnsi="Times New Roman" w:cs="Times New Roman"/>
          <w:sz w:val="28"/>
          <w:szCs w:val="24"/>
        </w:rPr>
      </w:pPr>
      <w:r w:rsidRPr="00747C30">
        <w:rPr>
          <w:rFonts w:ascii="Times New Roman" w:eastAsia="Times New Roman" w:hAnsi="Times New Roman" w:cs="Times New Roman"/>
          <w:b/>
          <w:sz w:val="28"/>
          <w:szCs w:val="24"/>
        </w:rPr>
        <w:t>ACTION ITEM:</w:t>
      </w:r>
      <w:r w:rsidRPr="00747C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627B">
        <w:rPr>
          <w:rFonts w:ascii="Times New Roman" w:eastAsia="Times New Roman" w:hAnsi="Times New Roman" w:cs="Times New Roman"/>
          <w:sz w:val="28"/>
          <w:szCs w:val="24"/>
        </w:rPr>
        <w:t>Team Justice 2024 Annual Summary Report Submission</w:t>
      </w:r>
      <w:r w:rsidR="007541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7D197F3" w14:textId="77777777" w:rsidR="0000627B" w:rsidRPr="0000627B" w:rsidRDefault="0000627B" w:rsidP="0000627B">
      <w:pPr>
        <w:pStyle w:val="ListParagraph"/>
        <w:rPr>
          <w:rFonts w:ascii="Times New Roman" w:eastAsia="Times New Roman" w:hAnsi="Times New Roman" w:cs="Times New Roman"/>
          <w:sz w:val="28"/>
          <w:szCs w:val="24"/>
        </w:rPr>
      </w:pPr>
    </w:p>
    <w:p w14:paraId="565C4A9D" w14:textId="65079187" w:rsidR="0000627B" w:rsidRDefault="009D1025" w:rsidP="00BC19B1">
      <w:pPr>
        <w:pStyle w:val="ListParagraph"/>
        <w:numPr>
          <w:ilvl w:val="0"/>
          <w:numId w:val="1"/>
        </w:numPr>
        <w:spacing w:after="0" w:line="240" w:lineRule="auto"/>
        <w:ind w:left="547" w:hanging="187"/>
        <w:rPr>
          <w:rFonts w:ascii="Times New Roman" w:eastAsia="Times New Roman" w:hAnsi="Times New Roman" w:cs="Times New Roman"/>
          <w:sz w:val="28"/>
          <w:szCs w:val="24"/>
        </w:rPr>
      </w:pPr>
      <w:r w:rsidRPr="009D1025">
        <w:rPr>
          <w:rFonts w:ascii="Times New Roman" w:eastAsia="Times New Roman" w:hAnsi="Times New Roman" w:cs="Times New Roman"/>
          <w:sz w:val="28"/>
          <w:szCs w:val="24"/>
        </w:rPr>
        <w:t xml:space="preserve">Evidence-Based </w:t>
      </w:r>
      <w:r w:rsidR="009B44DC">
        <w:rPr>
          <w:rFonts w:ascii="Times New Roman" w:eastAsia="Times New Roman" w:hAnsi="Times New Roman" w:cs="Times New Roman"/>
          <w:sz w:val="28"/>
          <w:szCs w:val="24"/>
        </w:rPr>
        <w:t xml:space="preserve">Program </w:t>
      </w:r>
      <w:r w:rsidRPr="009D1025">
        <w:rPr>
          <w:rFonts w:ascii="Times New Roman" w:eastAsia="Times New Roman" w:hAnsi="Times New Roman" w:cs="Times New Roman"/>
          <w:sz w:val="28"/>
          <w:szCs w:val="24"/>
        </w:rPr>
        <w:t xml:space="preserve">Funding &amp; Reinvestment Grant Application and Planning Allocations – Lesa Lank </w:t>
      </w:r>
    </w:p>
    <w:p w14:paraId="64D1928D" w14:textId="77777777" w:rsidR="009D1025" w:rsidRPr="009D1025" w:rsidRDefault="009D1025" w:rsidP="009D1025">
      <w:pPr>
        <w:pStyle w:val="ListParagraph"/>
        <w:rPr>
          <w:rFonts w:ascii="Times New Roman" w:eastAsia="Times New Roman" w:hAnsi="Times New Roman" w:cs="Times New Roman"/>
          <w:sz w:val="28"/>
          <w:szCs w:val="24"/>
        </w:rPr>
      </w:pPr>
    </w:p>
    <w:p w14:paraId="019BE3BC" w14:textId="5FA0F315" w:rsidR="009D1025" w:rsidRDefault="009D1025" w:rsidP="00CC706C">
      <w:pPr>
        <w:pStyle w:val="ListParagraph"/>
        <w:numPr>
          <w:ilvl w:val="0"/>
          <w:numId w:val="1"/>
        </w:numPr>
        <w:spacing w:after="0" w:line="240" w:lineRule="auto"/>
        <w:ind w:left="547" w:hanging="187"/>
        <w:rPr>
          <w:rFonts w:ascii="Times New Roman" w:eastAsia="Times New Roman" w:hAnsi="Times New Roman" w:cs="Times New Roman"/>
          <w:sz w:val="28"/>
          <w:szCs w:val="24"/>
        </w:rPr>
      </w:pPr>
      <w:r w:rsidRPr="009D1025">
        <w:rPr>
          <w:rFonts w:ascii="Times New Roman" w:eastAsia="Times New Roman" w:hAnsi="Times New Roman" w:cs="Times New Roman"/>
          <w:sz w:val="28"/>
          <w:szCs w:val="24"/>
        </w:rPr>
        <w:t>Regional &amp; Community-based Funding Grants – Lesa Lank</w:t>
      </w:r>
    </w:p>
    <w:p w14:paraId="071249CF" w14:textId="77777777" w:rsidR="0099270B" w:rsidRPr="0099270B" w:rsidRDefault="0099270B" w:rsidP="0099270B">
      <w:pPr>
        <w:pStyle w:val="ListParagraph"/>
        <w:rPr>
          <w:rFonts w:ascii="Times New Roman" w:eastAsia="Times New Roman" w:hAnsi="Times New Roman" w:cs="Times New Roman"/>
          <w:sz w:val="28"/>
          <w:szCs w:val="24"/>
        </w:rPr>
      </w:pPr>
    </w:p>
    <w:p w14:paraId="3C9A5095" w14:textId="5305324F" w:rsidR="0099270B" w:rsidRPr="009D1025" w:rsidRDefault="0099270B" w:rsidP="00CC706C">
      <w:pPr>
        <w:pStyle w:val="ListParagraph"/>
        <w:numPr>
          <w:ilvl w:val="0"/>
          <w:numId w:val="1"/>
        </w:numPr>
        <w:spacing w:after="0" w:line="240" w:lineRule="auto"/>
        <w:ind w:left="547" w:hanging="18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Juvenile Justice Stepping Up Initiative – Pilot Site – Mario Salinas </w:t>
      </w:r>
    </w:p>
    <w:p w14:paraId="5F430C9F" w14:textId="43217BCF" w:rsidR="00FD22B4" w:rsidRPr="00FD22B4" w:rsidRDefault="00FD22B4" w:rsidP="00FD2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9471A7E" w14:textId="7CB452E5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Data and Program Updates – Mario Salinas </w:t>
      </w:r>
    </w:p>
    <w:p w14:paraId="27D02D04" w14:textId="77777777" w:rsidR="002C1386" w:rsidRPr="00081084" w:rsidRDefault="002C1386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1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Data Update </w:t>
      </w:r>
    </w:p>
    <w:p w14:paraId="785BB2BD" w14:textId="51EE799C" w:rsidR="002C1386" w:rsidRDefault="002C1386" w:rsidP="0075411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81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Juvenile Residential Facility/Alternatives to Detention </w:t>
      </w:r>
    </w:p>
    <w:p w14:paraId="3DE90A36" w14:textId="6A689810" w:rsidR="00747C30" w:rsidRPr="0000627B" w:rsidRDefault="00747C30" w:rsidP="009D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8BFDBDD" w14:textId="6A4D98BA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Other Business </w:t>
      </w:r>
    </w:p>
    <w:p w14:paraId="2362ADDD" w14:textId="77777777" w:rsidR="002C1386" w:rsidRDefault="002C1386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57197" w14:textId="15878C2F" w:rsidR="002C1386" w:rsidRPr="00081084" w:rsidRDefault="002C1386" w:rsidP="002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The next meeting will be </w:t>
      </w:r>
      <w:r w:rsidR="0000627B">
        <w:rPr>
          <w:rFonts w:ascii="Times New Roman" w:eastAsia="Times New Roman" w:hAnsi="Times New Roman" w:cs="Times New Roman"/>
          <w:b/>
          <w:sz w:val="28"/>
          <w:szCs w:val="24"/>
        </w:rPr>
        <w:t>February 7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>, 202</w:t>
      </w:r>
      <w:r w:rsidR="009D3ECF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257F1DE7" w14:textId="77777777" w:rsidR="00B0413B" w:rsidRDefault="00B0413B"/>
    <w:sectPr w:rsidR="00B0413B" w:rsidSect="00966465">
      <w:headerReference w:type="default" r:id="rId11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1DEA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257F1DEB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1DE8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257F1DE9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F1DEC" w14:textId="77777777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F1DED" wp14:editId="257F1DEE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C33EAD06"/>
    <w:lvl w:ilvl="0" w:tplc="654C83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8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0"/>
    <w:rsid w:val="0000627B"/>
    <w:rsid w:val="00023090"/>
    <w:rsid w:val="0004455D"/>
    <w:rsid w:val="00206726"/>
    <w:rsid w:val="00212326"/>
    <w:rsid w:val="002C1386"/>
    <w:rsid w:val="002C5EEB"/>
    <w:rsid w:val="002D2C67"/>
    <w:rsid w:val="003A6829"/>
    <w:rsid w:val="004225C7"/>
    <w:rsid w:val="0048640D"/>
    <w:rsid w:val="00556051"/>
    <w:rsid w:val="00585838"/>
    <w:rsid w:val="00732FE3"/>
    <w:rsid w:val="00747C30"/>
    <w:rsid w:val="00754111"/>
    <w:rsid w:val="0076358D"/>
    <w:rsid w:val="0080430C"/>
    <w:rsid w:val="008E78D4"/>
    <w:rsid w:val="008F3FC5"/>
    <w:rsid w:val="009418C5"/>
    <w:rsid w:val="00966465"/>
    <w:rsid w:val="0099270B"/>
    <w:rsid w:val="009A4F5F"/>
    <w:rsid w:val="009B44DC"/>
    <w:rsid w:val="009C6B17"/>
    <w:rsid w:val="009D1025"/>
    <w:rsid w:val="009D3ECF"/>
    <w:rsid w:val="00A13668"/>
    <w:rsid w:val="00A172B2"/>
    <w:rsid w:val="00A92E92"/>
    <w:rsid w:val="00AB1FBD"/>
    <w:rsid w:val="00B0413B"/>
    <w:rsid w:val="00BC0819"/>
    <w:rsid w:val="00D068B2"/>
    <w:rsid w:val="00D73756"/>
    <w:rsid w:val="00DA690E"/>
    <w:rsid w:val="00E178B0"/>
    <w:rsid w:val="00E2476F"/>
    <w:rsid w:val="00E63DDB"/>
    <w:rsid w:val="00E70A87"/>
    <w:rsid w:val="00EA78C0"/>
    <w:rsid w:val="00F34C3C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57F1DE7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14039-1671-4124-B67D-8956248BE84E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3b780e0-5084-4786-be9c-732de17aae7f"/>
    <ds:schemaRef ds:uri="http://schemas.openxmlformats.org/package/2006/metadata/core-properties"/>
    <ds:schemaRef ds:uri="636613d2-bb59-43d7-b7c9-d466699547e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Schrage, Christina R.</cp:lastModifiedBy>
  <cp:revision>9</cp:revision>
  <cp:lastPrinted>2022-05-23T18:52:00Z</cp:lastPrinted>
  <dcterms:created xsi:type="dcterms:W3CDTF">2024-12-20T20:43:00Z</dcterms:created>
  <dcterms:modified xsi:type="dcterms:W3CDTF">2024-12-27T16:54:00Z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